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0" w:rsidRDefault="00AF4F30">
      <w:pPr>
        <w:adjustRightInd w:val="0"/>
        <w:snapToGrid w:val="0"/>
        <w:spacing w:line="580" w:lineRule="exact"/>
        <w:rPr>
          <w:rFonts w:ascii="方正黑体简体" w:eastAsia="方正黑体简体" w:hAnsi="宋体" w:cs="宋体-18030"/>
          <w:sz w:val="32"/>
          <w:szCs w:val="32"/>
        </w:rPr>
      </w:pPr>
      <w:r>
        <w:rPr>
          <w:rFonts w:ascii="方正黑体简体" w:eastAsia="方正黑体简体" w:hAnsi="宋体" w:cs="宋体-18030" w:hint="eastAsia"/>
          <w:sz w:val="32"/>
          <w:szCs w:val="32"/>
        </w:rPr>
        <w:t>附件</w:t>
      </w:r>
      <w:r>
        <w:rPr>
          <w:rFonts w:ascii="方正黑体简体" w:eastAsia="方正黑体简体" w:hAnsi="宋体" w:cs="宋体-18030"/>
          <w:sz w:val="32"/>
          <w:szCs w:val="32"/>
        </w:rPr>
        <w:t>1</w:t>
      </w:r>
    </w:p>
    <w:p w:rsidR="00AF4F30" w:rsidRDefault="00AF4F30">
      <w:pPr>
        <w:adjustRightInd w:val="0"/>
        <w:snapToGrid w:val="0"/>
        <w:spacing w:line="360" w:lineRule="auto"/>
        <w:jc w:val="center"/>
        <w:rPr>
          <w:rFonts w:ascii="方正仿宋简体" w:eastAsia="方正仿宋简体"/>
          <w:spacing w:val="40"/>
          <w:sz w:val="52"/>
          <w:szCs w:val="52"/>
        </w:rPr>
      </w:pPr>
    </w:p>
    <w:p w:rsidR="00AF4F30" w:rsidRDefault="00AF4F30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spacing w:val="4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40"/>
          <w:sz w:val="52"/>
          <w:szCs w:val="52"/>
        </w:rPr>
        <w:t>枣庄市技术转移服务机构</w:t>
      </w:r>
    </w:p>
    <w:p w:rsidR="00AF4F30" w:rsidRDefault="00AF4F30">
      <w:pPr>
        <w:jc w:val="center"/>
        <w:rPr>
          <w:rFonts w:ascii="方正小标宋简体" w:eastAsia="方正小标宋简体" w:hAnsi="方正小标宋简体" w:cs="方正小标宋简体"/>
          <w:spacing w:val="4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40"/>
          <w:sz w:val="52"/>
          <w:szCs w:val="52"/>
        </w:rPr>
        <w:t>备案申请表</w:t>
      </w: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rPr>
          <w:rFonts w:ascii="仿宋_GB2312" w:eastAsia="仿宋_GB2312"/>
        </w:rPr>
      </w:pPr>
    </w:p>
    <w:p w:rsidR="00AF4F30" w:rsidRDefault="00AF4F30">
      <w:pPr>
        <w:adjustRightInd w:val="0"/>
        <w:snapToGrid w:val="0"/>
        <w:spacing w:line="360" w:lineRule="auto"/>
        <w:rPr>
          <w:rFonts w:ascii="仿宋_GB2312" w:eastAsia="仿宋_GB2312"/>
        </w:rPr>
      </w:pPr>
    </w:p>
    <w:p w:rsidR="00AF4F30" w:rsidRDefault="00AF4F30" w:rsidP="008F4041">
      <w:pPr>
        <w:adjustRightInd w:val="0"/>
        <w:snapToGrid w:val="0"/>
        <w:spacing w:line="360" w:lineRule="auto"/>
        <w:ind w:firstLineChars="500" w:firstLine="31680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申报单位（盖章）：</w:t>
      </w:r>
      <w:r>
        <w:rPr>
          <w:rFonts w:ascii="宋体" w:hAnsi="宋体"/>
          <w:sz w:val="32"/>
          <w:szCs w:val="32"/>
          <w:u w:val="single"/>
        </w:rPr>
        <w:t xml:space="preserve">                      </w:t>
      </w:r>
    </w:p>
    <w:p w:rsidR="00AF4F30" w:rsidRDefault="00AF4F30" w:rsidP="008F4041">
      <w:pPr>
        <w:adjustRightInd w:val="0"/>
        <w:snapToGrid w:val="0"/>
        <w:spacing w:line="360" w:lineRule="auto"/>
        <w:ind w:firstLineChars="500" w:firstLine="31680"/>
        <w:rPr>
          <w:rFonts w:ascii="宋体"/>
          <w:sz w:val="32"/>
          <w:szCs w:val="32"/>
        </w:rPr>
      </w:pPr>
    </w:p>
    <w:p w:rsidR="00AF4F30" w:rsidRDefault="00AF4F30" w:rsidP="008F4041">
      <w:pPr>
        <w:adjustRightInd w:val="0"/>
        <w:snapToGrid w:val="0"/>
        <w:spacing w:line="360" w:lineRule="auto"/>
        <w:ind w:firstLineChars="500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写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期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           </w:t>
      </w:r>
    </w:p>
    <w:p w:rsidR="00AF4F30" w:rsidRDefault="00AF4F30">
      <w:pPr>
        <w:snapToGrid w:val="0"/>
        <w:spacing w:line="360" w:lineRule="auto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</w:t>
      </w:r>
    </w:p>
    <w:p w:rsidR="00AF4F30" w:rsidRDefault="00AF4F3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AF4F30" w:rsidRDefault="00AF4F30">
      <w:pPr>
        <w:pStyle w:val="Date"/>
        <w:rPr>
          <w:rFonts w:ascii="仿宋_GB2312" w:eastAsia="仿宋_GB2312"/>
        </w:rPr>
      </w:pPr>
    </w:p>
    <w:p w:rsidR="00AF4F30" w:rsidRDefault="00AF4F30">
      <w:pPr>
        <w:jc w:val="center"/>
        <w:outlineLvl w:val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枣庄市科学技术局制</w:t>
      </w:r>
    </w:p>
    <w:p w:rsidR="00AF4F30" w:rsidRDefault="00AF4F30">
      <w:pPr>
        <w:jc w:val="center"/>
        <w:outlineLvl w:val="0"/>
        <w:rPr>
          <w:rFonts w:ascii="宋体"/>
          <w:sz w:val="32"/>
          <w:szCs w:val="32"/>
        </w:rPr>
      </w:pPr>
    </w:p>
    <w:p w:rsidR="00AF4F30" w:rsidRDefault="00AF4F30" w:rsidP="008F4041">
      <w:pPr>
        <w:pStyle w:val="BodyTextFirstIndent"/>
        <w:ind w:firstLine="31680"/>
        <w:rPr>
          <w:rFonts w:ascii="宋体"/>
          <w:sz w:val="32"/>
          <w:szCs w:val="32"/>
        </w:rPr>
      </w:pPr>
    </w:p>
    <w:p w:rsidR="00AF4F30" w:rsidRDefault="00AF4F30" w:rsidP="008F4041">
      <w:pPr>
        <w:pStyle w:val="BodyTextFirstIndent"/>
        <w:ind w:firstLine="31680"/>
        <w:rPr>
          <w:rFonts w:ascii="宋体"/>
          <w:sz w:val="32"/>
          <w:szCs w:val="32"/>
        </w:rPr>
      </w:pPr>
    </w:p>
    <w:p w:rsidR="00AF4F30" w:rsidRDefault="00AF4F30">
      <w:pPr>
        <w:spacing w:line="360" w:lineRule="auto"/>
        <w:ind w:firstLine="562"/>
        <w:jc w:val="left"/>
        <w:outlineLvl w:val="0"/>
        <w:rPr>
          <w:rFonts w:ascii="宋体-18030" w:eastAsia="宋体-18030" w:hAnsi="宋体-18030" w:cs="宋体-18030"/>
          <w:sz w:val="28"/>
          <w:szCs w:val="28"/>
        </w:rPr>
        <w:sectPr w:rsidR="00AF4F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8"/>
        <w:gridCol w:w="879"/>
        <w:gridCol w:w="218"/>
        <w:gridCol w:w="906"/>
        <w:gridCol w:w="83"/>
        <w:gridCol w:w="57"/>
        <w:gridCol w:w="1150"/>
        <w:gridCol w:w="148"/>
        <w:gridCol w:w="907"/>
        <w:gridCol w:w="112"/>
        <w:gridCol w:w="41"/>
        <w:gridCol w:w="1214"/>
        <w:gridCol w:w="1607"/>
      </w:tblGrid>
      <w:tr w:rsidR="00AF4F30">
        <w:trPr>
          <w:trHeight w:val="717"/>
          <w:jc w:val="center"/>
        </w:trPr>
        <w:tc>
          <w:tcPr>
            <w:tcW w:w="8920" w:type="dxa"/>
            <w:gridSpan w:val="13"/>
            <w:vAlign w:val="center"/>
          </w:tcPr>
          <w:p w:rsidR="00AF4F30" w:rsidRDefault="00AF4F30">
            <w:pPr>
              <w:spacing w:line="360" w:lineRule="auto"/>
              <w:ind w:firstLine="562"/>
              <w:jc w:val="left"/>
              <w:outlineLvl w:val="0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一、</w:t>
            </w: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申报机构基本情况</w:t>
            </w:r>
          </w:p>
        </w:tc>
      </w:tr>
      <w:tr w:rsidR="00AF4F30">
        <w:trPr>
          <w:trHeight w:val="541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4460" w:type="dxa"/>
            <w:gridSpan w:val="9"/>
            <w:vAlign w:val="center"/>
          </w:tcPr>
          <w:p w:rsidR="00AF4F30" w:rsidRDefault="00AF4F30">
            <w:pPr>
              <w:spacing w:line="360" w:lineRule="auto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F4F30" w:rsidRDefault="00AF4F30">
            <w:pPr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1607" w:type="dxa"/>
            <w:vAlign w:val="center"/>
          </w:tcPr>
          <w:p w:rsidR="00AF4F30" w:rsidRDefault="00AF4F30" w:rsidP="00AF4F30">
            <w:pPr>
              <w:spacing w:line="360" w:lineRule="auto"/>
              <w:ind w:firstLineChars="100" w:firstLine="3168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AF4F30">
        <w:trPr>
          <w:trHeight w:val="627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snapToGrid w:val="0"/>
              <w:jc w:val="center"/>
              <w:outlineLvl w:val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机构性质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snapToGrid w:val="0"/>
              <w:outlineLvl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</w:rPr>
              <w:t>□独立法人机构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□法人内设机构</w:t>
            </w:r>
          </w:p>
        </w:tc>
      </w:tr>
      <w:tr w:rsidR="00AF4F30">
        <w:trPr>
          <w:trHeight w:val="627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460" w:type="dxa"/>
            <w:gridSpan w:val="9"/>
            <w:vAlign w:val="center"/>
          </w:tcPr>
          <w:p w:rsidR="00AF4F30" w:rsidRDefault="00AF4F30" w:rsidP="00AF4F30">
            <w:pPr>
              <w:snapToGrid w:val="0"/>
              <w:ind w:left="31680" w:hangingChars="800" w:firstLine="3168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□企业法人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□事业法人</w:t>
            </w:r>
          </w:p>
          <w:p w:rsidR="00AF4F30" w:rsidRDefault="00AF4F30" w:rsidP="00AF4F30">
            <w:pPr>
              <w:snapToGrid w:val="0"/>
              <w:ind w:left="31680" w:hangingChars="800" w:firstLine="3168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□社团法人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法人内设机构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</w:p>
        </w:tc>
        <w:tc>
          <w:tcPr>
            <w:tcW w:w="1254" w:type="dxa"/>
            <w:gridSpan w:val="2"/>
            <w:vAlign w:val="center"/>
          </w:tcPr>
          <w:p w:rsidR="00AF4F30" w:rsidRDefault="00AF4F30">
            <w:pPr>
              <w:snapToGrid w:val="0"/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机构代码</w:t>
            </w:r>
          </w:p>
        </w:tc>
        <w:tc>
          <w:tcPr>
            <w:tcW w:w="1607" w:type="dxa"/>
            <w:vAlign w:val="center"/>
          </w:tcPr>
          <w:p w:rsidR="00AF4F30" w:rsidRDefault="00AF4F30">
            <w:pPr>
              <w:snapToGrid w:val="0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F4F30">
        <w:trPr>
          <w:trHeight w:val="524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snapToGrid w:val="0"/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主管单位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snapToGrid w:val="0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F4F30">
        <w:trPr>
          <w:trHeight w:val="541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主管单位类型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spacing w:line="360" w:lineRule="auto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hint="eastAsia"/>
              </w:rPr>
              <w:t>□科研机构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□高等院校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□行政机关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□行业协会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□其他</w:t>
            </w:r>
          </w:p>
        </w:tc>
      </w:tr>
      <w:tr w:rsidR="00AF4F30">
        <w:trPr>
          <w:trHeight w:val="541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spacing w:line="360" w:lineRule="auto"/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经济性质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spacing w:line="360" w:lineRule="auto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hint="eastAsia"/>
              </w:rPr>
              <w:t>□国有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□民营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□股份制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□理事会制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□其他</w:t>
            </w:r>
          </w:p>
        </w:tc>
      </w:tr>
      <w:tr w:rsidR="00AF4F30">
        <w:trPr>
          <w:trHeight w:val="541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spacing w:line="360" w:lineRule="auto"/>
              <w:jc w:val="center"/>
              <w:outlineLvl w:val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服务类别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spacing w:line="360" w:lineRule="auto"/>
              <w:outlineLvl w:val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□专业服务类机构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>□综合服务类机构</w:t>
            </w:r>
          </w:p>
        </w:tc>
      </w:tr>
      <w:tr w:rsidR="00AF4F30">
        <w:trPr>
          <w:trHeight w:val="613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snapToGrid w:val="0"/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注册地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 w:rsidP="00AF4F30">
            <w:pPr>
              <w:snapToGrid w:val="0"/>
              <w:ind w:right="420" w:firstLineChars="400" w:firstLine="3168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4F30">
        <w:trPr>
          <w:trHeight w:val="627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879" w:type="dxa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07" w:type="dxa"/>
            <w:gridSpan w:val="3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208" w:type="dxa"/>
            <w:gridSpan w:val="4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06" w:type="dxa"/>
            <w:vAlign w:val="center"/>
          </w:tcPr>
          <w:p w:rsidR="00AF4F30" w:rsidRDefault="00AF4F30">
            <w:pPr>
              <w:snapToGrid w:val="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F4F30">
        <w:trPr>
          <w:trHeight w:val="459"/>
          <w:jc w:val="center"/>
        </w:trPr>
        <w:tc>
          <w:tcPr>
            <w:tcW w:w="1599" w:type="dxa"/>
            <w:vMerge w:val="restart"/>
            <w:vAlign w:val="center"/>
          </w:tcPr>
          <w:p w:rsidR="00AF4F30" w:rsidRDefault="00AF4F30" w:rsidP="00E8225E">
            <w:pPr>
              <w:snapToGrid w:val="0"/>
              <w:spacing w:beforeLines="20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79" w:type="dxa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07" w:type="dxa"/>
            <w:gridSpan w:val="3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208" w:type="dxa"/>
            <w:gridSpan w:val="4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606" w:type="dxa"/>
            <w:vAlign w:val="center"/>
          </w:tcPr>
          <w:p w:rsidR="00AF4F30" w:rsidRDefault="00AF4F30" w:rsidP="00E8225E"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F4F30">
        <w:trPr>
          <w:trHeight w:val="459"/>
          <w:jc w:val="center"/>
        </w:trPr>
        <w:tc>
          <w:tcPr>
            <w:tcW w:w="1599" w:type="dxa"/>
            <w:vMerge/>
            <w:vAlign w:val="center"/>
          </w:tcPr>
          <w:p w:rsidR="00AF4F30" w:rsidRDefault="00AF4F30" w:rsidP="00E8225E"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207" w:type="dxa"/>
            <w:gridSpan w:val="3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208" w:type="dxa"/>
            <w:gridSpan w:val="4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606" w:type="dxa"/>
            <w:vAlign w:val="center"/>
          </w:tcPr>
          <w:p w:rsidR="00AF4F30" w:rsidRDefault="00AF4F30" w:rsidP="00E8225E"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F4F30">
        <w:trPr>
          <w:trHeight w:val="459"/>
          <w:jc w:val="center"/>
        </w:trPr>
        <w:tc>
          <w:tcPr>
            <w:tcW w:w="1599" w:type="dxa"/>
            <w:vMerge/>
            <w:vAlign w:val="center"/>
          </w:tcPr>
          <w:p w:rsidR="00AF4F30" w:rsidRDefault="00AF4F30" w:rsidP="00E8225E"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404" w:type="dxa"/>
            <w:gridSpan w:val="8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F4F30" w:rsidRDefault="00AF4F30" w:rsidP="00E8225E">
            <w:pPr>
              <w:widowControl/>
              <w:snapToGrid w:val="0"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606" w:type="dxa"/>
            <w:vAlign w:val="center"/>
          </w:tcPr>
          <w:p w:rsidR="00AF4F30" w:rsidRDefault="00AF4F30" w:rsidP="00E8225E"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F4F30">
        <w:trPr>
          <w:trHeight w:val="1151"/>
          <w:jc w:val="center"/>
        </w:trPr>
        <w:tc>
          <w:tcPr>
            <w:tcW w:w="1599" w:type="dxa"/>
            <w:vAlign w:val="center"/>
          </w:tcPr>
          <w:p w:rsidR="00AF4F30" w:rsidRDefault="00AF4F30">
            <w:pPr>
              <w:adjustRightInd w:val="0"/>
              <w:snapToGrid w:val="0"/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主营业务</w:t>
            </w:r>
          </w:p>
          <w:p w:rsidR="00AF4F30" w:rsidRDefault="00AF4F30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（可复选）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□技术开发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□技术集成与转化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□技术转移中介服务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□技术投融资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□技术产权交易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□技术咨询与服务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□技术评估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□网络及信息服务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 w:rsidR="00AF4F30" w:rsidRDefault="00AF4F30">
            <w:pPr>
              <w:adjustRightInd w:val="0"/>
              <w:snapToGrid w:val="0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□企业孵化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□培训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□其它，请注明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 w:rsidR="00AF4F30">
        <w:trPr>
          <w:trHeight w:val="378"/>
          <w:jc w:val="center"/>
        </w:trPr>
        <w:tc>
          <w:tcPr>
            <w:tcW w:w="1599" w:type="dxa"/>
            <w:vMerge w:val="restart"/>
            <w:vAlign w:val="center"/>
          </w:tcPr>
          <w:p w:rsidR="00AF4F30" w:rsidRDefault="00AF4F30">
            <w:pPr>
              <w:adjustRightInd w:val="0"/>
              <w:snapToGrid w:val="0"/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人员情况</w:t>
            </w:r>
          </w:p>
        </w:tc>
        <w:tc>
          <w:tcPr>
            <w:tcW w:w="2003" w:type="dxa"/>
            <w:gridSpan w:val="3"/>
            <w:vAlign w:val="center"/>
          </w:tcPr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总人数</w:t>
            </w:r>
          </w:p>
        </w:tc>
        <w:tc>
          <w:tcPr>
            <w:tcW w:w="5318" w:type="dxa"/>
            <w:gridSpan w:val="9"/>
            <w:vAlign w:val="center"/>
          </w:tcPr>
          <w:p w:rsidR="00AF4F30" w:rsidRDefault="00AF4F30">
            <w:pPr>
              <w:adjustRightInd w:val="0"/>
              <w:snapToGrid w:val="0"/>
              <w:jc w:val="right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AF4F30">
        <w:trPr>
          <w:trHeight w:val="455"/>
          <w:jc w:val="center"/>
        </w:trPr>
        <w:tc>
          <w:tcPr>
            <w:tcW w:w="1599" w:type="dxa"/>
            <w:vMerge/>
            <w:vAlign w:val="center"/>
          </w:tcPr>
          <w:p w:rsidR="00AF4F30" w:rsidRDefault="00AF4F30">
            <w:pPr>
              <w:adjustRightInd w:val="0"/>
              <w:snapToGrid w:val="0"/>
              <w:jc w:val="center"/>
              <w:outlineLvl w:val="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技术经纪人：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  <w:tc>
          <w:tcPr>
            <w:tcW w:w="2345" w:type="dxa"/>
            <w:gridSpan w:val="5"/>
            <w:vAlign w:val="center"/>
          </w:tcPr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专职人员数量：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973" w:type="dxa"/>
            <w:gridSpan w:val="4"/>
            <w:vAlign w:val="center"/>
          </w:tcPr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兼职专家数：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</w:tr>
      <w:tr w:rsidR="00AF4F30">
        <w:trPr>
          <w:trHeight w:val="819"/>
          <w:jc w:val="center"/>
        </w:trPr>
        <w:tc>
          <w:tcPr>
            <w:tcW w:w="1599" w:type="dxa"/>
            <w:vMerge/>
            <w:vAlign w:val="center"/>
          </w:tcPr>
          <w:p w:rsidR="00AF4F30" w:rsidRDefault="00AF4F30">
            <w:pPr>
              <w:adjustRightInd w:val="0"/>
              <w:snapToGrid w:val="0"/>
              <w:jc w:val="center"/>
              <w:outlineLvl w:val="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AF4F30" w:rsidRDefault="00AF4F30" w:rsidP="00AF4F30">
            <w:pPr>
              <w:adjustRightInd w:val="0"/>
              <w:snapToGrid w:val="0"/>
              <w:ind w:left="31680" w:hangingChars="800" w:firstLine="3168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大学本科及以上：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</w:tc>
        <w:tc>
          <w:tcPr>
            <w:tcW w:w="2345" w:type="dxa"/>
            <w:gridSpan w:val="5"/>
            <w:vAlign w:val="center"/>
          </w:tcPr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占总人数比例：</w:t>
            </w:r>
            <w:r>
              <w:rPr>
                <w:rFonts w:ascii="宋体" w:hAnsi="宋体"/>
                <w:szCs w:val="21"/>
              </w:rPr>
              <w:t xml:space="preserve">     %</w:t>
            </w:r>
          </w:p>
        </w:tc>
        <w:tc>
          <w:tcPr>
            <w:tcW w:w="2973" w:type="dxa"/>
            <w:gridSpan w:val="4"/>
            <w:vAlign w:val="center"/>
          </w:tcPr>
          <w:p w:rsidR="00AF4F30" w:rsidRDefault="00AF4F30">
            <w:pPr>
              <w:adjustRightInd w:val="0"/>
              <w:snapToGrid w:val="0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管理人员中具有本科及以上学历的比例：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/>
                <w:szCs w:val="21"/>
              </w:rPr>
              <w:t>%</w:t>
            </w:r>
          </w:p>
        </w:tc>
      </w:tr>
      <w:tr w:rsidR="00AF4F30">
        <w:trPr>
          <w:trHeight w:val="639"/>
          <w:jc w:val="center"/>
        </w:trPr>
        <w:tc>
          <w:tcPr>
            <w:tcW w:w="1599" w:type="dxa"/>
            <w:vMerge w:val="restart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年度技术转移转化中介服务情况</w:t>
            </w:r>
          </w:p>
        </w:tc>
        <w:tc>
          <w:tcPr>
            <w:tcW w:w="2143" w:type="dxa"/>
            <w:gridSpan w:val="5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通过中介服务促成的技术交易数量</w:t>
            </w:r>
          </w:p>
        </w:tc>
        <w:tc>
          <w:tcPr>
            <w:tcW w:w="1298" w:type="dxa"/>
            <w:gridSpan w:val="2"/>
            <w:vAlign w:val="center"/>
          </w:tcPr>
          <w:p w:rsidR="00AF4F30" w:rsidRDefault="00AF4F30">
            <w:pPr>
              <w:widowControl/>
              <w:snapToGrid w:val="0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273" w:type="dxa"/>
            <w:gridSpan w:val="4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其中：中介服务费已到账的技术交易数量</w:t>
            </w:r>
          </w:p>
        </w:tc>
        <w:tc>
          <w:tcPr>
            <w:tcW w:w="1607" w:type="dxa"/>
            <w:vAlign w:val="center"/>
          </w:tcPr>
          <w:p w:rsidR="00AF4F30" w:rsidRDefault="00AF4F30">
            <w:pPr>
              <w:snapToGrid w:val="0"/>
              <w:jc w:val="right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AF4F30">
        <w:trPr>
          <w:trHeight w:val="729"/>
          <w:jc w:val="center"/>
        </w:trPr>
        <w:tc>
          <w:tcPr>
            <w:tcW w:w="1599" w:type="dxa"/>
            <w:vMerge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通过中介服务促成的技术交易成交额</w:t>
            </w:r>
          </w:p>
        </w:tc>
        <w:tc>
          <w:tcPr>
            <w:tcW w:w="1298" w:type="dxa"/>
            <w:gridSpan w:val="2"/>
            <w:vAlign w:val="center"/>
          </w:tcPr>
          <w:p w:rsidR="00AF4F30" w:rsidRDefault="00AF4F30">
            <w:pPr>
              <w:widowControl/>
              <w:snapToGrid w:val="0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273" w:type="dxa"/>
            <w:gridSpan w:val="4"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其中：中介服务费已到账的技术交易成交额</w:t>
            </w:r>
          </w:p>
        </w:tc>
        <w:tc>
          <w:tcPr>
            <w:tcW w:w="1607" w:type="dxa"/>
            <w:vAlign w:val="center"/>
          </w:tcPr>
          <w:p w:rsidR="00AF4F30" w:rsidRDefault="00AF4F30">
            <w:pPr>
              <w:snapToGrid w:val="0"/>
              <w:jc w:val="right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AF4F30">
        <w:trPr>
          <w:trHeight w:val="755"/>
          <w:jc w:val="center"/>
        </w:trPr>
        <w:tc>
          <w:tcPr>
            <w:tcW w:w="1599" w:type="dxa"/>
            <w:vMerge/>
            <w:vAlign w:val="center"/>
          </w:tcPr>
          <w:p w:rsidR="00AF4F30" w:rsidRDefault="00AF4F30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pStyle w:val="BodyTextFirstIndent"/>
              <w:adjustRightInd w:val="0"/>
              <w:snapToGrid w:val="0"/>
              <w:spacing w:line="240" w:lineRule="exact"/>
              <w:ind w:firstLineChars="0" w:firstLine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备注：同一交易项目在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年度分期付款的，技术交易项目为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项，技术交易额可累计。</w:t>
            </w:r>
          </w:p>
        </w:tc>
      </w:tr>
      <w:tr w:rsidR="00AF4F30">
        <w:trPr>
          <w:trHeight w:val="430"/>
          <w:jc w:val="center"/>
        </w:trPr>
        <w:tc>
          <w:tcPr>
            <w:tcW w:w="1599" w:type="dxa"/>
            <w:vMerge w:val="restart"/>
            <w:vAlign w:val="center"/>
          </w:tcPr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</w:p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财务情况</w:t>
            </w:r>
          </w:p>
        </w:tc>
        <w:tc>
          <w:tcPr>
            <w:tcW w:w="2143" w:type="dxa"/>
            <w:gridSpan w:val="5"/>
            <w:vAlign w:val="center"/>
          </w:tcPr>
          <w:p w:rsidR="00AF4F30" w:rsidRDefault="00AF4F3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营业性总收入</w:t>
            </w:r>
          </w:p>
        </w:tc>
        <w:tc>
          <w:tcPr>
            <w:tcW w:w="1298" w:type="dxa"/>
            <w:gridSpan w:val="2"/>
            <w:vAlign w:val="center"/>
          </w:tcPr>
          <w:p w:rsidR="00AF4F30" w:rsidRDefault="00AF4F30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273" w:type="dxa"/>
            <w:gridSpan w:val="4"/>
            <w:vAlign w:val="center"/>
          </w:tcPr>
          <w:p w:rsidR="00AF4F30" w:rsidRDefault="00AF4F3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工作经费</w:t>
            </w:r>
          </w:p>
        </w:tc>
        <w:tc>
          <w:tcPr>
            <w:tcW w:w="1607" w:type="dxa"/>
            <w:vAlign w:val="center"/>
          </w:tcPr>
          <w:p w:rsidR="00AF4F30" w:rsidRDefault="00AF4F30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AF4F30">
        <w:trPr>
          <w:trHeight w:val="869"/>
          <w:jc w:val="center"/>
        </w:trPr>
        <w:tc>
          <w:tcPr>
            <w:tcW w:w="1599" w:type="dxa"/>
            <w:vMerge/>
            <w:vAlign w:val="center"/>
          </w:tcPr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AF4F30" w:rsidRDefault="00AF4F3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技术转移转化</w:t>
            </w:r>
          </w:p>
          <w:p w:rsidR="00AF4F30" w:rsidRDefault="00AF4F3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中介服务收入</w:t>
            </w:r>
          </w:p>
        </w:tc>
        <w:tc>
          <w:tcPr>
            <w:tcW w:w="1298" w:type="dxa"/>
            <w:gridSpan w:val="2"/>
            <w:vAlign w:val="center"/>
          </w:tcPr>
          <w:p w:rsidR="00AF4F30" w:rsidRDefault="00AF4F30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273" w:type="dxa"/>
            <w:gridSpan w:val="4"/>
            <w:vAlign w:val="center"/>
          </w:tcPr>
          <w:p w:rsidR="00AF4F30" w:rsidRDefault="00AF4F3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利税总额</w:t>
            </w:r>
          </w:p>
        </w:tc>
        <w:tc>
          <w:tcPr>
            <w:tcW w:w="1607" w:type="dxa"/>
            <w:vAlign w:val="center"/>
          </w:tcPr>
          <w:p w:rsidR="00AF4F30" w:rsidRDefault="00AF4F30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AF4F30">
        <w:trPr>
          <w:trHeight w:val="942"/>
          <w:jc w:val="center"/>
        </w:trPr>
        <w:tc>
          <w:tcPr>
            <w:tcW w:w="1599" w:type="dxa"/>
            <w:vMerge w:val="restart"/>
            <w:vAlign w:val="center"/>
          </w:tcPr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年度经费</w:t>
            </w:r>
          </w:p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投入与来源</w:t>
            </w: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outlineLvl w:val="0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国家财政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地方财政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  <w:p w:rsidR="00AF4F30" w:rsidRDefault="00AF4F30">
            <w:pPr>
              <w:outlineLvl w:val="0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单位自筹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它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AF4F30">
        <w:trPr>
          <w:trHeight w:val="1050"/>
          <w:jc w:val="center"/>
        </w:trPr>
        <w:tc>
          <w:tcPr>
            <w:tcW w:w="1599" w:type="dxa"/>
            <w:vMerge/>
            <w:vAlign w:val="center"/>
          </w:tcPr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1" w:type="dxa"/>
            <w:gridSpan w:val="12"/>
            <w:vAlign w:val="center"/>
          </w:tcPr>
          <w:p w:rsidR="00AF4F30" w:rsidRDefault="00AF4F30">
            <w:pPr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获得政府财政补贴或项目经费支持情况</w:t>
            </w:r>
          </w:p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计划名称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  <w:p w:rsidR="00AF4F30" w:rsidRDefault="00AF4F30">
            <w:pPr>
              <w:jc w:val="center"/>
              <w:outlineLvl w:val="0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计划名称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AF4F30">
        <w:trPr>
          <w:trHeight w:val="1050"/>
          <w:jc w:val="center"/>
        </w:trPr>
        <w:tc>
          <w:tcPr>
            <w:tcW w:w="8920" w:type="dxa"/>
            <w:gridSpan w:val="13"/>
            <w:vAlign w:val="center"/>
          </w:tcPr>
          <w:p w:rsidR="00AF4F30" w:rsidRDefault="00AF4F30">
            <w:pPr>
              <w:pStyle w:val="BodyText"/>
              <w:rPr>
                <w:rFonts w:ascii="宋体-18030" w:eastAsia="宋体-18030" w:hAnsi="宋体-18030" w:cs="宋体-18030"/>
                <w:color w:val="000000"/>
                <w:sz w:val="28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二、申报机构</w:t>
            </w:r>
            <w:r>
              <w:rPr>
                <w:rFonts w:ascii="宋体-18030" w:eastAsia="宋体-18030" w:hAnsi="宋体-18030" w:cs="宋体-18030"/>
                <w:color w:val="000000"/>
                <w:sz w:val="28"/>
              </w:rPr>
              <w:t>2019</w:t>
            </w: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年度开展技术转移中介服务情况（</w:t>
            </w:r>
            <w:r>
              <w:rPr>
                <w:rFonts w:ascii="宋体-18030" w:eastAsia="宋体-18030" w:hAnsi="宋体-18030" w:cs="宋体-18030"/>
                <w:color w:val="000000"/>
                <w:sz w:val="28"/>
              </w:rPr>
              <w:t>1500</w:t>
            </w: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字以内）</w:t>
            </w:r>
          </w:p>
          <w:p w:rsidR="00AF4F30" w:rsidRDefault="00AF4F30">
            <w:pPr>
              <w:jc w:val="center"/>
              <w:outlineLvl w:val="0"/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4F30">
        <w:trPr>
          <w:trHeight w:val="1050"/>
          <w:jc w:val="center"/>
        </w:trPr>
        <w:tc>
          <w:tcPr>
            <w:tcW w:w="8920" w:type="dxa"/>
            <w:gridSpan w:val="13"/>
            <w:vAlign w:val="center"/>
          </w:tcPr>
          <w:p w:rsidR="00AF4F30" w:rsidRDefault="00AF4F30">
            <w:pPr>
              <w:pStyle w:val="BodyText"/>
              <w:numPr>
                <w:ilvl w:val="0"/>
                <w:numId w:val="1"/>
              </w:numPr>
              <w:rPr>
                <w:rFonts w:ascii="宋体-18030" w:eastAsia="宋体-18030" w:hAnsi="宋体-18030" w:cs="宋体-18030"/>
                <w:color w:val="000000"/>
                <w:sz w:val="28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申报单位承诺</w:t>
            </w:r>
            <w:bookmarkStart w:id="0" w:name="_GoBack"/>
            <w:bookmarkEnd w:id="0"/>
          </w:p>
          <w:p w:rsidR="00AF4F30" w:rsidRDefault="00AF4F30">
            <w:pPr>
              <w:snapToGrid w:val="0"/>
              <w:outlineLvl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我单位保证上述填报内容及所提供的附件材料真实、完整、无误，如有不实，我单位承担由此引起的一切责任。</w:t>
            </w:r>
          </w:p>
          <w:p w:rsidR="00AF4F30" w:rsidRDefault="00AF4F30">
            <w:pPr>
              <w:snapToGrid w:val="0"/>
              <w:outlineLvl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</w:p>
          <w:p w:rsidR="00AF4F30" w:rsidRDefault="00AF4F30">
            <w:pPr>
              <w:snapToGrid w:val="0"/>
              <w:outlineLvl w:val="0"/>
              <w:rPr>
                <w:rFonts w:ascii="宋体" w:cs="宋体"/>
                <w:color w:val="000000"/>
                <w:sz w:val="24"/>
              </w:rPr>
            </w:pPr>
          </w:p>
          <w:p w:rsidR="00AF4F30" w:rsidRDefault="00AF4F30">
            <w:pPr>
              <w:snapToGrid w:val="0"/>
              <w:outlineLvl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法定代表人或单位负责人：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申报单位公章：</w:t>
            </w:r>
          </w:p>
          <w:p w:rsidR="00AF4F30" w:rsidRDefault="00AF4F30">
            <w:pPr>
              <w:snapToGrid w:val="0"/>
              <w:outlineLvl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（签字或盖章）</w:t>
            </w:r>
          </w:p>
          <w:p w:rsidR="00AF4F30" w:rsidRDefault="00AF4F30">
            <w:pPr>
              <w:snapToGrid w:val="0"/>
              <w:outlineLvl w:val="0"/>
              <w:rPr>
                <w:rFonts w:ascii="宋体" w:cs="宋体"/>
                <w:color w:val="000000"/>
                <w:sz w:val="24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sz w:val="24"/>
              </w:rPr>
            </w:pPr>
          </w:p>
          <w:p w:rsidR="00AF4F30" w:rsidRDefault="00AF4F30" w:rsidP="00AF4F30">
            <w:pPr>
              <w:pStyle w:val="BodyTextFirstIndent"/>
              <w:ind w:firstLine="31680"/>
              <w:rPr>
                <w:rFonts w:ascii="宋体" w:cs="宋体"/>
                <w:color w:val="000000"/>
                <w:sz w:val="24"/>
              </w:rPr>
            </w:pPr>
          </w:p>
          <w:p w:rsidR="00AF4F30" w:rsidRDefault="00AF4F30">
            <w:pPr>
              <w:snapToGrid w:val="0"/>
              <w:outlineLvl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  <w:p w:rsidR="00AF4F30" w:rsidRDefault="00AF4F30">
            <w:pPr>
              <w:jc w:val="center"/>
              <w:outlineLvl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4F30">
        <w:trPr>
          <w:trHeight w:val="1050"/>
          <w:jc w:val="center"/>
        </w:trPr>
        <w:tc>
          <w:tcPr>
            <w:tcW w:w="8920" w:type="dxa"/>
            <w:gridSpan w:val="13"/>
          </w:tcPr>
          <w:p w:rsidR="00AF4F30" w:rsidRDefault="00AF4F30">
            <w:pPr>
              <w:pStyle w:val="BodyText"/>
              <w:rPr>
                <w:rFonts w:ascii="宋体-18030" w:eastAsia="宋体-18030" w:hAnsi="宋体-18030" w:cs="宋体-18030"/>
                <w:color w:val="000000"/>
                <w:sz w:val="28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四、主管部门审核意见</w:t>
            </w:r>
          </w:p>
          <w:p w:rsidR="00AF4F30" w:rsidRDefault="00AF4F30">
            <w:pPr>
              <w:pStyle w:val="BodyTex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  <w:p w:rsidR="00AF4F30" w:rsidRDefault="00AF4F30">
            <w:pPr>
              <w:pStyle w:val="BodyTex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  <w:p w:rsidR="00AF4F30" w:rsidRDefault="00AF4F30">
            <w:pPr>
              <w:pStyle w:val="BodyTex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  <w:p w:rsidR="00AF4F30" w:rsidRDefault="00AF4F30">
            <w:pPr>
              <w:pStyle w:val="BodyTex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  <w:p w:rsidR="00AF4F30" w:rsidRDefault="00AF4F30">
            <w:pPr>
              <w:pStyle w:val="BodyTex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  <w:p w:rsidR="00AF4F30" w:rsidRDefault="00AF4F30">
            <w:pPr>
              <w:spacing w:line="300" w:lineRule="auto"/>
              <w:ind w:left="777"/>
              <w:jc w:val="center"/>
              <w:rPr>
                <w:rFonts w:ascii="长城楷体" w:eastAsia="长城楷体"/>
                <w:sz w:val="24"/>
              </w:rPr>
            </w:pPr>
            <w:r>
              <w:rPr>
                <w:rFonts w:ascii="长城楷体" w:eastAsia="长城楷体"/>
                <w:sz w:val="24"/>
              </w:rPr>
              <w:t xml:space="preserve">                        </w:t>
            </w:r>
            <w:r>
              <w:rPr>
                <w:rFonts w:ascii="长城楷体" w:eastAsia="长城楷体" w:hint="eastAsia"/>
                <w:sz w:val="24"/>
              </w:rPr>
              <w:t>（盖章）</w:t>
            </w:r>
          </w:p>
          <w:p w:rsidR="00AF4F30" w:rsidRDefault="00AF4F30">
            <w:pPr>
              <w:pStyle w:val="BodyTex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长城楷体" w:eastAsia="长城楷体"/>
                <w:sz w:val="24"/>
              </w:rPr>
              <w:t xml:space="preserve">                                              </w:t>
            </w:r>
            <w:r>
              <w:rPr>
                <w:rFonts w:ascii="长城楷体" w:eastAsia="长城楷体" w:hint="eastAsia"/>
                <w:sz w:val="24"/>
              </w:rPr>
              <w:t>年</w:t>
            </w:r>
            <w:r>
              <w:rPr>
                <w:rFonts w:ascii="长城楷体" w:eastAsia="长城楷体"/>
                <w:sz w:val="24"/>
              </w:rPr>
              <w:t xml:space="preserve">   </w:t>
            </w:r>
            <w:r>
              <w:rPr>
                <w:rFonts w:ascii="长城楷体" w:eastAsia="长城楷体" w:hint="eastAsia"/>
                <w:sz w:val="24"/>
              </w:rPr>
              <w:t>月</w:t>
            </w:r>
            <w:r>
              <w:rPr>
                <w:rFonts w:ascii="长城楷体" w:eastAsia="长城楷体"/>
                <w:sz w:val="24"/>
              </w:rPr>
              <w:t xml:space="preserve">    </w:t>
            </w:r>
            <w:r>
              <w:rPr>
                <w:rFonts w:ascii="长城楷体" w:eastAsia="长城楷体" w:hint="eastAsia"/>
                <w:sz w:val="24"/>
              </w:rPr>
              <w:t>日</w:t>
            </w:r>
          </w:p>
        </w:tc>
      </w:tr>
      <w:tr w:rsidR="00AF4F30">
        <w:trPr>
          <w:trHeight w:val="1050"/>
          <w:jc w:val="center"/>
        </w:trPr>
        <w:tc>
          <w:tcPr>
            <w:tcW w:w="8920" w:type="dxa"/>
            <w:gridSpan w:val="13"/>
            <w:tcBorders>
              <w:bottom w:val="single" w:sz="2" w:space="0" w:color="auto"/>
            </w:tcBorders>
          </w:tcPr>
          <w:p w:rsidR="00AF4F30" w:rsidRDefault="00AF4F30">
            <w:pPr>
              <w:spacing w:line="300" w:lineRule="auto"/>
              <w:rPr>
                <w:rFonts w:ascii="宋体-18030" w:eastAsia="宋体-18030" w:hAnsi="宋体-18030" w:cs="宋体-18030"/>
                <w:color w:val="000000"/>
                <w:sz w:val="28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五、审批意见</w:t>
            </w:r>
          </w:p>
          <w:p w:rsidR="00AF4F30" w:rsidRDefault="00AF4F30">
            <w:pPr>
              <w:spacing w:line="300" w:lineRule="auto"/>
              <w:rPr>
                <w:rFonts w:ascii="长城楷体" w:eastAsia="长城楷体"/>
                <w:sz w:val="24"/>
              </w:rPr>
            </w:pPr>
          </w:p>
          <w:p w:rsidR="00AF4F30" w:rsidRDefault="00AF4F30">
            <w:pPr>
              <w:spacing w:line="300" w:lineRule="auto"/>
              <w:rPr>
                <w:rFonts w:ascii="长城楷体" w:eastAsia="长城楷体"/>
                <w:sz w:val="24"/>
              </w:rPr>
            </w:pPr>
          </w:p>
          <w:p w:rsidR="00AF4F30" w:rsidRDefault="00AF4F30">
            <w:pPr>
              <w:spacing w:line="300" w:lineRule="auto"/>
              <w:rPr>
                <w:rFonts w:ascii="长城楷体" w:eastAsia="长城楷体"/>
                <w:sz w:val="24"/>
              </w:rPr>
            </w:pPr>
          </w:p>
          <w:p w:rsidR="00AF4F30" w:rsidRDefault="00AF4F30">
            <w:pPr>
              <w:pStyle w:val="BodyTextFirstIndent"/>
              <w:ind w:firstLineChars="0" w:firstLine="0"/>
              <w:rPr>
                <w:rFonts w:ascii="长城楷体" w:eastAsia="长城楷体"/>
                <w:sz w:val="24"/>
              </w:rPr>
            </w:pPr>
          </w:p>
          <w:p w:rsidR="00AF4F30" w:rsidRDefault="00AF4F30">
            <w:pPr>
              <w:pStyle w:val="BodyTextFirstIndent"/>
              <w:ind w:firstLineChars="0" w:firstLine="0"/>
              <w:rPr>
                <w:rFonts w:ascii="长城楷体" w:eastAsia="长城楷体"/>
                <w:sz w:val="24"/>
              </w:rPr>
            </w:pPr>
          </w:p>
          <w:p w:rsidR="00AF4F30" w:rsidRDefault="00AF4F30">
            <w:pPr>
              <w:pStyle w:val="BodyTextFirstIndent"/>
              <w:ind w:firstLineChars="0" w:firstLine="0"/>
              <w:rPr>
                <w:rFonts w:ascii="长城楷体" w:eastAsia="长城楷体"/>
                <w:sz w:val="24"/>
              </w:rPr>
            </w:pPr>
          </w:p>
          <w:p w:rsidR="00AF4F30" w:rsidRDefault="00AF4F30">
            <w:pPr>
              <w:pStyle w:val="BodyTextFirstIndent"/>
              <w:ind w:firstLineChars="0" w:firstLine="0"/>
              <w:rPr>
                <w:rFonts w:ascii="长城楷体" w:eastAsia="长城楷体"/>
                <w:sz w:val="24"/>
              </w:rPr>
            </w:pPr>
          </w:p>
          <w:p w:rsidR="00AF4F30" w:rsidRDefault="00AF4F30">
            <w:pPr>
              <w:spacing w:line="300" w:lineRule="auto"/>
              <w:ind w:left="777"/>
              <w:rPr>
                <w:rFonts w:ascii="长城楷体" w:eastAsia="长城楷体"/>
                <w:sz w:val="24"/>
              </w:rPr>
            </w:pPr>
            <w:r>
              <w:rPr>
                <w:rFonts w:ascii="长城楷体" w:eastAsia="长城楷体"/>
                <w:sz w:val="24"/>
              </w:rPr>
              <w:t xml:space="preserve">                                           </w:t>
            </w:r>
            <w:r>
              <w:rPr>
                <w:rFonts w:ascii="长城楷体" w:eastAsia="长城楷体" w:hint="eastAsia"/>
                <w:sz w:val="24"/>
              </w:rPr>
              <w:t>（盖章）</w:t>
            </w:r>
          </w:p>
          <w:p w:rsidR="00AF4F30" w:rsidRDefault="00AF4F30">
            <w:pPr>
              <w:spacing w:line="300" w:lineRule="auto"/>
              <w:rPr>
                <w:rFonts w:ascii="长城楷体" w:eastAsia="长城楷体"/>
                <w:b/>
                <w:spacing w:val="90"/>
                <w:sz w:val="24"/>
              </w:rPr>
            </w:pPr>
            <w:r>
              <w:rPr>
                <w:rFonts w:ascii="长城楷体" w:eastAsia="长城楷体"/>
                <w:sz w:val="24"/>
              </w:rPr>
              <w:t xml:space="preserve">                                               </w:t>
            </w:r>
            <w:r>
              <w:rPr>
                <w:rFonts w:ascii="长城楷体" w:eastAsia="长城楷体" w:hint="eastAsia"/>
                <w:sz w:val="24"/>
              </w:rPr>
              <w:t>年</w:t>
            </w:r>
            <w:r>
              <w:rPr>
                <w:rFonts w:ascii="长城楷体" w:eastAsia="长城楷体"/>
                <w:sz w:val="24"/>
              </w:rPr>
              <w:t xml:space="preserve">   </w:t>
            </w:r>
            <w:r>
              <w:rPr>
                <w:rFonts w:ascii="长城楷体" w:eastAsia="长城楷体" w:hint="eastAsia"/>
                <w:sz w:val="24"/>
              </w:rPr>
              <w:t>月</w:t>
            </w:r>
            <w:r>
              <w:rPr>
                <w:rFonts w:ascii="长城楷体" w:eastAsia="长城楷体"/>
                <w:sz w:val="24"/>
              </w:rPr>
              <w:t xml:space="preserve">    </w:t>
            </w:r>
            <w:r>
              <w:rPr>
                <w:rFonts w:ascii="长城楷体" w:eastAsia="长城楷体" w:hint="eastAsia"/>
                <w:sz w:val="24"/>
              </w:rPr>
              <w:t>日</w:t>
            </w:r>
          </w:p>
        </w:tc>
      </w:tr>
    </w:tbl>
    <w:p w:rsidR="00AF4F30" w:rsidRDefault="00AF4F30"/>
    <w:sectPr w:rsidR="00AF4F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30" w:rsidRDefault="00AF4F30" w:rsidP="00980A0E">
      <w:r>
        <w:separator/>
      </w:r>
    </w:p>
  </w:endnote>
  <w:endnote w:type="continuationSeparator" w:id="0">
    <w:p w:rsidR="00AF4F30" w:rsidRDefault="00AF4F30" w:rsidP="0098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创艺简仿宋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长城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30" w:rsidRDefault="00AF4F30">
    <w:pPr>
      <w:pStyle w:val="Footer"/>
      <w:ind w:right="180"/>
      <w:rPr>
        <w:rFonts w:asci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30" w:rsidRDefault="00AF4F30">
    <w:pPr>
      <w:pStyle w:val="Footer"/>
      <w:ind w:right="180"/>
      <w:rPr>
        <w:rFonts w:asci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AF4F30" w:rsidRDefault="00AF4F30">
                <w:pPr>
                  <w:pStyle w:val="Footer"/>
                </w:pPr>
                <w:r w:rsidRPr="00E8225E"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 w:rsidRPr="00E8225E"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 w:rsidRPr="00E8225E"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  <w:szCs w:val="24"/>
                  </w:rPr>
                  <w:t>2</w:t>
                </w:r>
                <w:r w:rsidRPr="00E8225E"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30" w:rsidRDefault="00AF4F30" w:rsidP="00980A0E">
      <w:r>
        <w:separator/>
      </w:r>
    </w:p>
  </w:footnote>
  <w:footnote w:type="continuationSeparator" w:id="0">
    <w:p w:rsidR="00AF4F30" w:rsidRDefault="00AF4F30" w:rsidP="00980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6E0"/>
    <w:multiLevelType w:val="singleLevel"/>
    <w:tmpl w:val="065B76E0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8F4041"/>
    <w:rsid w:val="00980A0E"/>
    <w:rsid w:val="00AF4F30"/>
    <w:rsid w:val="00E8225E"/>
    <w:rsid w:val="00F1487B"/>
    <w:rsid w:val="04357D7E"/>
    <w:rsid w:val="110033FE"/>
    <w:rsid w:val="20580BFE"/>
    <w:rsid w:val="28756A38"/>
    <w:rsid w:val="2E431B34"/>
    <w:rsid w:val="34AD444A"/>
    <w:rsid w:val="6D535020"/>
    <w:rsid w:val="6F4F41BE"/>
    <w:rsid w:val="73965738"/>
    <w:rsid w:val="791E5593"/>
    <w:rsid w:val="7A76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"/>
    <w:qFormat/>
    <w:rsid w:val="00980A0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0A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C3C"/>
    <w:rPr>
      <w:rFonts w:ascii="Calibri" w:hAnsi="Calibri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80A0E"/>
    <w:pPr>
      <w:ind w:firstLineChars="100" w:firstLine="42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5C3C"/>
  </w:style>
  <w:style w:type="paragraph" w:styleId="Date">
    <w:name w:val="Date"/>
    <w:basedOn w:val="Normal"/>
    <w:next w:val="Normal"/>
    <w:link w:val="DateChar"/>
    <w:uiPriority w:val="99"/>
    <w:rsid w:val="00980A0E"/>
    <w:rPr>
      <w:rFonts w:eastAsia="创艺简仿宋"/>
      <w:kern w:val="0"/>
      <w:sz w:val="3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1A5C3C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980A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C3C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0A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C3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吉他里的阳光</dc:creator>
  <cp:keywords/>
  <dc:description/>
  <cp:lastModifiedBy>微软用户</cp:lastModifiedBy>
  <cp:revision>2</cp:revision>
  <dcterms:created xsi:type="dcterms:W3CDTF">2020-03-11T08:06:00Z</dcterms:created>
  <dcterms:modified xsi:type="dcterms:W3CDTF">2020-03-11T08:06:00Z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