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CA899" w14:textId="60BA329F" w:rsidR="002B118B" w:rsidRDefault="00C636D0">
      <w:pPr>
        <w:widowControl/>
        <w:shd w:val="clear" w:color="auto" w:fill="FFFFFF"/>
        <w:spacing w:line="560" w:lineRule="exact"/>
        <w:jc w:val="center"/>
        <w:outlineLvl w:val="2"/>
        <w:rPr>
          <w:rFonts w:ascii="方正小标宋简体" w:eastAsia="方正小标宋简体" w:hAnsi="方正小标宋简体" w:cs="方正小标宋简体"/>
          <w:color w:val="333333"/>
          <w:kern w:val="0"/>
          <w:sz w:val="44"/>
          <w:szCs w:val="44"/>
          <w:lang w:bidi="ar-SA"/>
        </w:rPr>
      </w:pPr>
      <w:r>
        <w:rPr>
          <w:rFonts w:ascii="方正小标宋简体" w:eastAsia="方正小标宋简体" w:hAnsi="方正小标宋简体" w:cs="方正小标宋简体" w:hint="eastAsia"/>
          <w:color w:val="333333"/>
          <w:kern w:val="0"/>
          <w:sz w:val="44"/>
          <w:szCs w:val="44"/>
          <w:lang w:bidi="ar-SA"/>
        </w:rPr>
        <w:t xml:space="preserve"> </w:t>
      </w:r>
      <w:r w:rsidR="00E826BF">
        <w:rPr>
          <w:rFonts w:ascii="方正小标宋简体" w:eastAsia="方正小标宋简体" w:hAnsi="方正小标宋简体" w:cs="方正小标宋简体" w:hint="eastAsia"/>
          <w:color w:val="333333"/>
          <w:kern w:val="0"/>
          <w:sz w:val="44"/>
          <w:szCs w:val="44"/>
          <w:lang w:bidi="ar-SA"/>
        </w:rPr>
        <w:t>关于开展</w:t>
      </w:r>
      <w:r w:rsidR="00E826BF">
        <w:rPr>
          <w:rFonts w:ascii="方正小标宋简体" w:eastAsia="方正小标宋简体" w:hAnsi="方正小标宋简体" w:cs="方正小标宋简体" w:hint="eastAsia"/>
          <w:color w:val="333333"/>
          <w:kern w:val="0"/>
          <w:sz w:val="44"/>
          <w:szCs w:val="44"/>
          <w:lang w:bidi="ar-SA"/>
        </w:rPr>
        <w:t>2021</w:t>
      </w:r>
      <w:r w:rsidR="00E826BF">
        <w:rPr>
          <w:rFonts w:ascii="方正小标宋简体" w:eastAsia="方正小标宋简体" w:hAnsi="方正小标宋简体" w:cs="方正小标宋简体" w:hint="eastAsia"/>
          <w:color w:val="333333"/>
          <w:kern w:val="0"/>
          <w:sz w:val="44"/>
          <w:szCs w:val="44"/>
          <w:lang w:bidi="ar-SA"/>
        </w:rPr>
        <w:t>年度山东省科学技术奖提名工作的通知</w:t>
      </w:r>
    </w:p>
    <w:p w14:paraId="770CCAD9" w14:textId="77777777" w:rsidR="002B118B" w:rsidRDefault="00E826BF">
      <w:pPr>
        <w:widowControl/>
        <w:shd w:val="clear" w:color="auto" w:fill="FFFFFF"/>
        <w:spacing w:line="560" w:lineRule="exact"/>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各有关单位、专家：</w:t>
      </w:r>
    </w:p>
    <w:p w14:paraId="40CEDBCC"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根据《山东省科学技术奖励办法》有关规定，现将</w:t>
      </w:r>
      <w:r>
        <w:rPr>
          <w:rFonts w:ascii="仿宋" w:eastAsia="仿宋" w:hAnsi="仿宋" w:cs="仿宋" w:hint="eastAsia"/>
          <w:color w:val="333333"/>
          <w:kern w:val="0"/>
          <w:szCs w:val="32"/>
          <w:lang w:bidi="ar-SA"/>
        </w:rPr>
        <w:t>2021</w:t>
      </w:r>
      <w:r>
        <w:rPr>
          <w:rFonts w:ascii="仿宋" w:eastAsia="仿宋" w:hAnsi="仿宋" w:cs="仿宋" w:hint="eastAsia"/>
          <w:color w:val="333333"/>
          <w:kern w:val="0"/>
          <w:szCs w:val="32"/>
          <w:lang w:bidi="ar-SA"/>
        </w:rPr>
        <w:t>年度山东省科学技术奖提名工作相关事项通知如下：</w:t>
      </w:r>
    </w:p>
    <w:p w14:paraId="5AD2E96A"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b/>
          <w:bCs/>
          <w:color w:val="333333"/>
          <w:kern w:val="0"/>
          <w:szCs w:val="32"/>
          <w:lang w:bidi="ar-SA"/>
        </w:rPr>
        <w:t>一、提名奖种</w:t>
      </w:r>
    </w:p>
    <w:p w14:paraId="68516C36"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本次省科技奖提名工作适用于省自然科学奖、技术发明奖、科学技术进步奖、国际科技合作奖。省科学技术最高奖、省科学技术进步奖产业突出贡献类项目按照先前通知要求进行提名。</w:t>
      </w:r>
    </w:p>
    <w:p w14:paraId="16B13241"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b/>
          <w:bCs/>
          <w:color w:val="333333"/>
          <w:kern w:val="0"/>
          <w:szCs w:val="32"/>
          <w:lang w:bidi="ar-SA"/>
        </w:rPr>
        <w:t>二、提名方式</w:t>
      </w:r>
    </w:p>
    <w:p w14:paraId="26E1AAE7"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（一）专家提名</w:t>
      </w:r>
    </w:p>
    <w:p w14:paraId="3A6617BD"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提名专家应具有《山东省科学技术奖提名制实施办法》（附件</w:t>
      </w:r>
      <w:r>
        <w:rPr>
          <w:rFonts w:ascii="仿宋" w:eastAsia="仿宋" w:hAnsi="仿宋" w:cs="仿宋" w:hint="eastAsia"/>
          <w:color w:val="333333"/>
          <w:kern w:val="0"/>
          <w:szCs w:val="32"/>
          <w:lang w:bidi="ar-SA"/>
        </w:rPr>
        <w:t>1</w:t>
      </w:r>
      <w:r>
        <w:rPr>
          <w:rFonts w:ascii="仿宋" w:eastAsia="仿宋" w:hAnsi="仿宋" w:cs="仿宋" w:hint="eastAsia"/>
          <w:color w:val="333333"/>
          <w:kern w:val="0"/>
          <w:szCs w:val="32"/>
          <w:lang w:bidi="ar-SA"/>
        </w:rPr>
        <w:t>）规定的提名资格和提名条件。提名专家每人每年度可以独立或与他人联合提名</w:t>
      </w:r>
      <w:r>
        <w:rPr>
          <w:rFonts w:ascii="仿宋" w:eastAsia="仿宋" w:hAnsi="仿宋" w:cs="仿宋" w:hint="eastAsia"/>
          <w:color w:val="333333"/>
          <w:kern w:val="0"/>
          <w:szCs w:val="32"/>
          <w:lang w:bidi="ar-SA"/>
        </w:rPr>
        <w:t>1</w:t>
      </w:r>
      <w:r>
        <w:rPr>
          <w:rFonts w:ascii="仿宋" w:eastAsia="仿宋" w:hAnsi="仿宋" w:cs="仿宋" w:hint="eastAsia"/>
          <w:color w:val="333333"/>
          <w:kern w:val="0"/>
          <w:szCs w:val="32"/>
          <w:lang w:bidi="ar-SA"/>
        </w:rPr>
        <w:t>项省科学技术奖，联合提名时列第一位的为责任专家。提名专家应在本人熟悉学科领域范围内进行提名，责任专家应在本人从事学科专业（二级学科）内提名。</w:t>
      </w:r>
      <w:r>
        <w:rPr>
          <w:rFonts w:ascii="仿宋" w:eastAsia="仿宋" w:hAnsi="仿宋" w:cs="仿宋" w:hint="eastAsia"/>
          <w:color w:val="333333"/>
          <w:kern w:val="0"/>
          <w:szCs w:val="32"/>
          <w:lang w:bidi="ar-SA"/>
        </w:rPr>
        <w:t>3</w:t>
      </w:r>
      <w:r>
        <w:rPr>
          <w:rFonts w:ascii="仿宋" w:eastAsia="仿宋" w:hAnsi="仿宋" w:cs="仿宋" w:hint="eastAsia"/>
          <w:color w:val="333333"/>
          <w:kern w:val="0"/>
          <w:szCs w:val="32"/>
          <w:lang w:bidi="ar-SA"/>
        </w:rPr>
        <w:t>名专家联合提名时，与提名项目第一完成人同一单位的专家不应超过</w:t>
      </w:r>
      <w:r>
        <w:rPr>
          <w:rFonts w:ascii="仿宋" w:eastAsia="仿宋" w:hAnsi="仿宋" w:cs="仿宋" w:hint="eastAsia"/>
          <w:color w:val="333333"/>
          <w:kern w:val="0"/>
          <w:szCs w:val="32"/>
          <w:lang w:bidi="ar-SA"/>
        </w:rPr>
        <w:t>1</w:t>
      </w:r>
      <w:r>
        <w:rPr>
          <w:rFonts w:ascii="仿宋" w:eastAsia="仿宋" w:hAnsi="仿宋" w:cs="仿宋" w:hint="eastAsia"/>
          <w:color w:val="333333"/>
          <w:kern w:val="0"/>
          <w:szCs w:val="32"/>
          <w:lang w:bidi="ar-SA"/>
        </w:rPr>
        <w:t>人。提名专家不能作为本年度任何提名项目的完成人，并应回避本人提名项目所在奖种的评审活动。</w:t>
      </w:r>
    </w:p>
    <w:p w14:paraId="79A993DC"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 xml:space="preserve">1. </w:t>
      </w:r>
      <w:r>
        <w:rPr>
          <w:rFonts w:ascii="仿宋" w:eastAsia="仿宋" w:hAnsi="仿宋" w:cs="仿宋" w:hint="eastAsia"/>
          <w:color w:val="333333"/>
          <w:kern w:val="0"/>
          <w:szCs w:val="32"/>
          <w:lang w:bidi="ar-SA"/>
        </w:rPr>
        <w:t>山东省自然科学奖</w:t>
      </w:r>
    </w:p>
    <w:p w14:paraId="799A55D4"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w:t>
      </w:r>
      <w:r>
        <w:rPr>
          <w:rFonts w:ascii="仿宋" w:eastAsia="仿宋" w:hAnsi="仿宋" w:cs="仿宋" w:hint="eastAsia"/>
          <w:color w:val="333333"/>
          <w:kern w:val="0"/>
          <w:szCs w:val="32"/>
          <w:lang w:bidi="ar-SA"/>
        </w:rPr>
        <w:t>1</w:t>
      </w:r>
      <w:r>
        <w:rPr>
          <w:rFonts w:ascii="仿宋" w:eastAsia="仿宋" w:hAnsi="仿宋" w:cs="仿宋" w:hint="eastAsia"/>
          <w:color w:val="333333"/>
          <w:kern w:val="0"/>
          <w:szCs w:val="32"/>
          <w:lang w:bidi="ar-SA"/>
        </w:rPr>
        <w:t>）国家最高科学技术奖获奖者、两院院士（中国科学院院士、中国工程</w:t>
      </w:r>
      <w:r>
        <w:rPr>
          <w:rFonts w:ascii="仿宋" w:eastAsia="仿宋" w:hAnsi="仿宋" w:cs="仿宋" w:hint="eastAsia"/>
          <w:color w:val="333333"/>
          <w:kern w:val="0"/>
          <w:szCs w:val="32"/>
          <w:lang w:bidi="ar-SA"/>
        </w:rPr>
        <w:t>院院士，下同）：每人可提名</w:t>
      </w:r>
      <w:r>
        <w:rPr>
          <w:rFonts w:ascii="仿宋" w:eastAsia="仿宋" w:hAnsi="仿宋" w:cs="仿宋" w:hint="eastAsia"/>
          <w:color w:val="333333"/>
          <w:kern w:val="0"/>
          <w:szCs w:val="32"/>
          <w:lang w:bidi="ar-SA"/>
        </w:rPr>
        <w:t>1</w:t>
      </w:r>
      <w:r>
        <w:rPr>
          <w:rFonts w:ascii="仿宋" w:eastAsia="仿宋" w:hAnsi="仿宋" w:cs="仿宋" w:hint="eastAsia"/>
          <w:color w:val="333333"/>
          <w:kern w:val="0"/>
          <w:szCs w:val="32"/>
          <w:lang w:bidi="ar-SA"/>
        </w:rPr>
        <w:t>个项目。</w:t>
      </w:r>
    </w:p>
    <w:p w14:paraId="30DBB069"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lastRenderedPageBreak/>
        <w:t>（</w:t>
      </w:r>
      <w:r>
        <w:rPr>
          <w:rFonts w:ascii="仿宋" w:eastAsia="仿宋" w:hAnsi="仿宋" w:cs="仿宋" w:hint="eastAsia"/>
          <w:color w:val="333333"/>
          <w:kern w:val="0"/>
          <w:szCs w:val="32"/>
          <w:lang w:bidi="ar-SA"/>
        </w:rPr>
        <w:t>2</w:t>
      </w:r>
      <w:r>
        <w:rPr>
          <w:rFonts w:ascii="仿宋" w:eastAsia="仿宋" w:hAnsi="仿宋" w:cs="仿宋" w:hint="eastAsia"/>
          <w:color w:val="333333"/>
          <w:kern w:val="0"/>
          <w:szCs w:val="32"/>
          <w:lang w:bidi="ar-SA"/>
        </w:rPr>
        <w:t>）国家自然科学奖第一完成人、省自然科学奖一等奖第一完成人：</w:t>
      </w:r>
      <w:r>
        <w:rPr>
          <w:rFonts w:ascii="仿宋" w:eastAsia="仿宋" w:hAnsi="仿宋" w:cs="仿宋" w:hint="eastAsia"/>
          <w:color w:val="333333"/>
          <w:kern w:val="0"/>
          <w:szCs w:val="32"/>
          <w:lang w:bidi="ar-SA"/>
        </w:rPr>
        <w:t xml:space="preserve"> 3</w:t>
      </w:r>
      <w:r>
        <w:rPr>
          <w:rFonts w:ascii="仿宋" w:eastAsia="仿宋" w:hAnsi="仿宋" w:cs="仿宋" w:hint="eastAsia"/>
          <w:color w:val="333333"/>
          <w:kern w:val="0"/>
          <w:szCs w:val="32"/>
          <w:lang w:bidi="ar-SA"/>
        </w:rPr>
        <w:t>人可联合提名</w:t>
      </w:r>
      <w:r>
        <w:rPr>
          <w:rFonts w:ascii="仿宋" w:eastAsia="仿宋" w:hAnsi="仿宋" w:cs="仿宋" w:hint="eastAsia"/>
          <w:color w:val="333333"/>
          <w:kern w:val="0"/>
          <w:szCs w:val="32"/>
          <w:lang w:bidi="ar-SA"/>
        </w:rPr>
        <w:t>1</w:t>
      </w:r>
      <w:r>
        <w:rPr>
          <w:rFonts w:ascii="仿宋" w:eastAsia="仿宋" w:hAnsi="仿宋" w:cs="仿宋" w:hint="eastAsia"/>
          <w:color w:val="333333"/>
          <w:kern w:val="0"/>
          <w:szCs w:val="32"/>
          <w:lang w:bidi="ar-SA"/>
        </w:rPr>
        <w:t>个项目。</w:t>
      </w:r>
    </w:p>
    <w:p w14:paraId="770B7280"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 xml:space="preserve">2. </w:t>
      </w:r>
      <w:r>
        <w:rPr>
          <w:rFonts w:ascii="仿宋" w:eastAsia="仿宋" w:hAnsi="仿宋" w:cs="仿宋" w:hint="eastAsia"/>
          <w:color w:val="333333"/>
          <w:kern w:val="0"/>
          <w:szCs w:val="32"/>
          <w:lang w:bidi="ar-SA"/>
        </w:rPr>
        <w:t>山东省技术发明奖、山东省科学技术进步奖</w:t>
      </w:r>
    </w:p>
    <w:p w14:paraId="0D3487D9"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w:t>
      </w:r>
      <w:r>
        <w:rPr>
          <w:rFonts w:ascii="仿宋" w:eastAsia="仿宋" w:hAnsi="仿宋" w:cs="仿宋" w:hint="eastAsia"/>
          <w:color w:val="333333"/>
          <w:kern w:val="0"/>
          <w:szCs w:val="32"/>
          <w:lang w:bidi="ar-SA"/>
        </w:rPr>
        <w:t>1</w:t>
      </w:r>
      <w:r>
        <w:rPr>
          <w:rFonts w:ascii="仿宋" w:eastAsia="仿宋" w:hAnsi="仿宋" w:cs="仿宋" w:hint="eastAsia"/>
          <w:color w:val="333333"/>
          <w:kern w:val="0"/>
          <w:szCs w:val="32"/>
          <w:lang w:bidi="ar-SA"/>
        </w:rPr>
        <w:t>）国家最高科学技术奖获奖者、两院院士：每人可提名</w:t>
      </w:r>
      <w:r>
        <w:rPr>
          <w:rFonts w:ascii="仿宋" w:eastAsia="仿宋" w:hAnsi="仿宋" w:cs="仿宋" w:hint="eastAsia"/>
          <w:color w:val="333333"/>
          <w:kern w:val="0"/>
          <w:szCs w:val="32"/>
          <w:lang w:bidi="ar-SA"/>
        </w:rPr>
        <w:t>1</w:t>
      </w:r>
      <w:r>
        <w:rPr>
          <w:rFonts w:ascii="仿宋" w:eastAsia="仿宋" w:hAnsi="仿宋" w:cs="仿宋" w:hint="eastAsia"/>
          <w:color w:val="333333"/>
          <w:kern w:val="0"/>
          <w:szCs w:val="32"/>
          <w:lang w:bidi="ar-SA"/>
        </w:rPr>
        <w:t>个项目。</w:t>
      </w:r>
    </w:p>
    <w:p w14:paraId="334C4050"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w:t>
      </w:r>
      <w:r>
        <w:rPr>
          <w:rFonts w:ascii="仿宋" w:eastAsia="仿宋" w:hAnsi="仿宋" w:cs="仿宋" w:hint="eastAsia"/>
          <w:color w:val="333333"/>
          <w:kern w:val="0"/>
          <w:szCs w:val="32"/>
          <w:lang w:bidi="ar-SA"/>
        </w:rPr>
        <w:t>2</w:t>
      </w:r>
      <w:r>
        <w:rPr>
          <w:rFonts w:ascii="仿宋" w:eastAsia="仿宋" w:hAnsi="仿宋" w:cs="仿宋" w:hint="eastAsia"/>
          <w:color w:val="333333"/>
          <w:kern w:val="0"/>
          <w:szCs w:val="32"/>
          <w:lang w:bidi="ar-SA"/>
        </w:rPr>
        <w:t>）国家科学技术奖第一完成人及山东省科学技术最高奖、一等奖项目第一完成人：</w:t>
      </w:r>
      <w:r>
        <w:rPr>
          <w:rFonts w:ascii="仿宋" w:eastAsia="仿宋" w:hAnsi="仿宋" w:cs="仿宋" w:hint="eastAsia"/>
          <w:color w:val="333333"/>
          <w:kern w:val="0"/>
          <w:szCs w:val="32"/>
          <w:lang w:bidi="ar-SA"/>
        </w:rPr>
        <w:t>3</w:t>
      </w:r>
      <w:r>
        <w:rPr>
          <w:rFonts w:ascii="仿宋" w:eastAsia="仿宋" w:hAnsi="仿宋" w:cs="仿宋" w:hint="eastAsia"/>
          <w:color w:val="333333"/>
          <w:kern w:val="0"/>
          <w:szCs w:val="32"/>
          <w:lang w:bidi="ar-SA"/>
        </w:rPr>
        <w:t>人可联合提名</w:t>
      </w:r>
      <w:r>
        <w:rPr>
          <w:rFonts w:ascii="仿宋" w:eastAsia="仿宋" w:hAnsi="仿宋" w:cs="仿宋" w:hint="eastAsia"/>
          <w:color w:val="333333"/>
          <w:kern w:val="0"/>
          <w:szCs w:val="32"/>
          <w:lang w:bidi="ar-SA"/>
        </w:rPr>
        <w:t>1</w:t>
      </w:r>
      <w:r>
        <w:rPr>
          <w:rFonts w:ascii="仿宋" w:eastAsia="仿宋" w:hAnsi="仿宋" w:cs="仿宋" w:hint="eastAsia"/>
          <w:color w:val="333333"/>
          <w:kern w:val="0"/>
          <w:szCs w:val="32"/>
          <w:lang w:bidi="ar-SA"/>
        </w:rPr>
        <w:t>个项目。</w:t>
      </w:r>
    </w:p>
    <w:p w14:paraId="0F4C048C"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3.</w:t>
      </w:r>
      <w:r>
        <w:rPr>
          <w:rFonts w:ascii="仿宋" w:eastAsia="仿宋" w:hAnsi="仿宋" w:cs="仿宋" w:hint="eastAsia"/>
          <w:color w:val="333333"/>
          <w:kern w:val="0"/>
          <w:szCs w:val="32"/>
          <w:lang w:bidi="ar-SA"/>
        </w:rPr>
        <w:t>山东省国际科学技术合作奖</w:t>
      </w:r>
    </w:p>
    <w:p w14:paraId="72572D46"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国家最高科学技术奖获奖者、两院院士、国家科学技术奖一等奖第一完成人、山东省科学技术最高奖获奖者：每人可提名</w:t>
      </w:r>
      <w:r>
        <w:rPr>
          <w:rFonts w:ascii="仿宋" w:eastAsia="仿宋" w:hAnsi="仿宋" w:cs="仿宋" w:hint="eastAsia"/>
          <w:color w:val="333333"/>
          <w:kern w:val="0"/>
          <w:szCs w:val="32"/>
          <w:lang w:bidi="ar-SA"/>
        </w:rPr>
        <w:t>1</w:t>
      </w:r>
      <w:r>
        <w:rPr>
          <w:rFonts w:ascii="仿宋" w:eastAsia="仿宋" w:hAnsi="仿宋" w:cs="仿宋" w:hint="eastAsia"/>
          <w:color w:val="333333"/>
          <w:kern w:val="0"/>
          <w:szCs w:val="32"/>
          <w:lang w:bidi="ar-SA"/>
        </w:rPr>
        <w:t>人。</w:t>
      </w:r>
    </w:p>
    <w:p w14:paraId="1570BC09"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为山东省科技事业做出突出贡献</w:t>
      </w:r>
      <w:r>
        <w:rPr>
          <w:rFonts w:ascii="仿宋" w:eastAsia="仿宋" w:hAnsi="仿宋" w:cs="仿宋" w:hint="eastAsia"/>
          <w:color w:val="333333"/>
          <w:kern w:val="0"/>
          <w:szCs w:val="32"/>
          <w:lang w:bidi="ar-SA"/>
        </w:rPr>
        <w:t>、在国际科技领域具有重大影响的专家提名，参照以上规定执行，由省科学技术奖励委员会办公室受理申请。</w:t>
      </w:r>
    </w:p>
    <w:p w14:paraId="20EA6470"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（二）单位提名</w:t>
      </w:r>
    </w:p>
    <w:p w14:paraId="5B1BD4E2"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具备</w:t>
      </w:r>
      <w:r>
        <w:rPr>
          <w:rFonts w:ascii="仿宋" w:eastAsia="仿宋" w:hAnsi="仿宋" w:cs="仿宋" w:hint="eastAsia"/>
          <w:color w:val="333333"/>
          <w:kern w:val="0"/>
          <w:szCs w:val="32"/>
          <w:lang w:bidi="ar-SA"/>
        </w:rPr>
        <w:t>2021</w:t>
      </w:r>
      <w:r>
        <w:rPr>
          <w:rFonts w:ascii="仿宋" w:eastAsia="仿宋" w:hAnsi="仿宋" w:cs="仿宋" w:hint="eastAsia"/>
          <w:color w:val="333333"/>
          <w:kern w:val="0"/>
          <w:szCs w:val="32"/>
          <w:lang w:bidi="ar-SA"/>
        </w:rPr>
        <w:t>年度省科学技术奖提名资格的单位见附件</w:t>
      </w:r>
      <w:r>
        <w:rPr>
          <w:rFonts w:ascii="仿宋" w:eastAsia="仿宋" w:hAnsi="仿宋" w:cs="仿宋" w:hint="eastAsia"/>
          <w:color w:val="333333"/>
          <w:kern w:val="0"/>
          <w:szCs w:val="32"/>
          <w:lang w:bidi="ar-SA"/>
        </w:rPr>
        <w:t>2</w:t>
      </w:r>
      <w:r>
        <w:rPr>
          <w:rFonts w:ascii="仿宋" w:eastAsia="仿宋" w:hAnsi="仿宋" w:cs="仿宋" w:hint="eastAsia"/>
          <w:color w:val="333333"/>
          <w:kern w:val="0"/>
          <w:szCs w:val="32"/>
          <w:lang w:bidi="ar-SA"/>
        </w:rPr>
        <w:t>。</w:t>
      </w:r>
    </w:p>
    <w:p w14:paraId="55C2C4C8"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1.</w:t>
      </w:r>
      <w:r>
        <w:rPr>
          <w:rFonts w:ascii="仿宋" w:eastAsia="仿宋" w:hAnsi="仿宋" w:cs="仿宋" w:hint="eastAsia"/>
          <w:color w:val="333333"/>
          <w:kern w:val="0"/>
          <w:szCs w:val="32"/>
          <w:lang w:bidi="ar-SA"/>
        </w:rPr>
        <w:t>自然科学奖、技术发明奖、科学技术进步奖</w:t>
      </w:r>
    </w:p>
    <w:p w14:paraId="2C040EF7"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各提名单位应当建立科学合理的遴选机制，提名本行业、本地区、本部门的优秀项目。原则上提名数量不限。</w:t>
      </w:r>
    </w:p>
    <w:p w14:paraId="32BED932"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2.</w:t>
      </w:r>
      <w:r>
        <w:rPr>
          <w:rFonts w:ascii="仿宋" w:eastAsia="仿宋" w:hAnsi="仿宋" w:cs="仿宋" w:hint="eastAsia"/>
          <w:color w:val="333333"/>
          <w:kern w:val="0"/>
          <w:szCs w:val="32"/>
          <w:lang w:bidi="ar-SA"/>
        </w:rPr>
        <w:t>国际科学技术合作奖</w:t>
      </w:r>
    </w:p>
    <w:p w14:paraId="5E9F273B"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提名数量不限。请注重提名学术水平高、国际影响大，对我省经济、社会发展具有重要推动作用且对华友好的外国人。</w:t>
      </w:r>
    </w:p>
    <w:p w14:paraId="1AB0FAFF"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b/>
          <w:bCs/>
          <w:color w:val="333333"/>
          <w:kern w:val="0"/>
          <w:szCs w:val="32"/>
          <w:lang w:bidi="ar-SA"/>
        </w:rPr>
        <w:t>三、提名要求</w:t>
      </w:r>
    </w:p>
    <w:p w14:paraId="1299C615"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lastRenderedPageBreak/>
        <w:t>（一）提名项目（人选）的基本条件</w:t>
      </w:r>
    </w:p>
    <w:p w14:paraId="3050C502"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提名项目（人选）应符合《山东省科学技术奖励办法》以及《</w:t>
      </w:r>
      <w:r>
        <w:rPr>
          <w:rFonts w:ascii="仿宋" w:eastAsia="仿宋" w:hAnsi="仿宋" w:cs="仿宋" w:hint="eastAsia"/>
          <w:color w:val="333333"/>
          <w:kern w:val="0"/>
          <w:szCs w:val="32"/>
          <w:lang w:bidi="ar-SA"/>
        </w:rPr>
        <w:t>2021</w:t>
      </w:r>
      <w:r>
        <w:rPr>
          <w:rFonts w:ascii="仿宋" w:eastAsia="仿宋" w:hAnsi="仿宋" w:cs="仿宋" w:hint="eastAsia"/>
          <w:color w:val="333333"/>
          <w:kern w:val="0"/>
          <w:szCs w:val="32"/>
          <w:lang w:bidi="ar-SA"/>
        </w:rPr>
        <w:t>年度山东省科学技术奖励提名工作手册》（附件</w:t>
      </w:r>
      <w:r>
        <w:rPr>
          <w:rFonts w:ascii="仿宋" w:eastAsia="仿宋" w:hAnsi="仿宋" w:cs="仿宋" w:hint="eastAsia"/>
          <w:color w:val="333333"/>
          <w:kern w:val="0"/>
          <w:szCs w:val="32"/>
          <w:lang w:bidi="ar-SA"/>
        </w:rPr>
        <w:t>5</w:t>
      </w:r>
      <w:r>
        <w:rPr>
          <w:rFonts w:ascii="仿宋" w:eastAsia="仿宋" w:hAnsi="仿宋" w:cs="仿宋" w:hint="eastAsia"/>
          <w:color w:val="333333"/>
          <w:kern w:val="0"/>
          <w:szCs w:val="32"/>
          <w:lang w:bidi="ar-SA"/>
        </w:rPr>
        <w:t>）有关要求。涉密项目不得作为省科学技术奖提名项目。</w:t>
      </w:r>
    </w:p>
    <w:p w14:paraId="25A2AC1A"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（二）提名单位、专家的基本要求</w:t>
      </w:r>
    </w:p>
    <w:p w14:paraId="6CB13B22"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提名单位、专家承担提名、答辩、异议处理等主体责任，并对材料的真实性负责。我厅将在各公示环节公示提名项目（人选）及其提名单位、专家有关信息，建立提名单位、专家信用管理和动态调整机制。</w:t>
      </w:r>
    </w:p>
    <w:p w14:paraId="66367173"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b/>
          <w:bCs/>
          <w:color w:val="333333"/>
          <w:kern w:val="0"/>
          <w:szCs w:val="32"/>
          <w:lang w:bidi="ar-SA"/>
        </w:rPr>
        <w:t>四、提名程序</w:t>
      </w:r>
    </w:p>
    <w:p w14:paraId="51AB2A68"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w:t>
      </w:r>
      <w:r>
        <w:rPr>
          <w:rFonts w:ascii="仿宋" w:eastAsia="仿宋" w:hAnsi="仿宋" w:cs="仿宋" w:hint="eastAsia"/>
          <w:color w:val="333333"/>
          <w:kern w:val="0"/>
          <w:szCs w:val="32"/>
          <w:lang w:bidi="ar-SA"/>
        </w:rPr>
        <w:t>一</w:t>
      </w:r>
      <w:r>
        <w:rPr>
          <w:rFonts w:ascii="仿宋" w:eastAsia="仿宋" w:hAnsi="仿宋" w:cs="仿宋" w:hint="eastAsia"/>
          <w:color w:val="333333"/>
          <w:kern w:val="0"/>
          <w:szCs w:val="32"/>
          <w:lang w:bidi="ar-SA"/>
        </w:rPr>
        <w:t>)</w:t>
      </w:r>
      <w:r>
        <w:rPr>
          <w:rFonts w:ascii="仿宋" w:eastAsia="仿宋" w:hAnsi="仿宋" w:cs="仿宋" w:hint="eastAsia"/>
          <w:color w:val="333333"/>
          <w:kern w:val="0"/>
          <w:szCs w:val="32"/>
          <w:lang w:bidi="ar-SA"/>
        </w:rPr>
        <w:t>提名申请</w:t>
      </w:r>
    </w:p>
    <w:p w14:paraId="2E86CB9F"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专家提名前，由责任提名专家向省科技厅提出申请，专家提名申请表格式见附件</w:t>
      </w:r>
      <w:r>
        <w:rPr>
          <w:rFonts w:ascii="仿宋" w:eastAsia="仿宋" w:hAnsi="仿宋" w:cs="仿宋" w:hint="eastAsia"/>
          <w:color w:val="333333"/>
          <w:kern w:val="0"/>
          <w:szCs w:val="32"/>
          <w:lang w:bidi="ar-SA"/>
        </w:rPr>
        <w:t>3</w:t>
      </w:r>
      <w:r>
        <w:rPr>
          <w:rFonts w:ascii="仿宋" w:eastAsia="仿宋" w:hAnsi="仿宋" w:cs="仿宋" w:hint="eastAsia"/>
          <w:color w:val="333333"/>
          <w:kern w:val="0"/>
          <w:szCs w:val="32"/>
          <w:lang w:bidi="ar-SA"/>
        </w:rPr>
        <w:t>，申请截止日期为</w:t>
      </w:r>
      <w:r>
        <w:rPr>
          <w:rFonts w:ascii="仿宋" w:eastAsia="仿宋" w:hAnsi="仿宋" w:cs="仿宋" w:hint="eastAsia"/>
          <w:color w:val="333333"/>
          <w:kern w:val="0"/>
          <w:szCs w:val="32"/>
          <w:lang w:bidi="ar-SA"/>
        </w:rPr>
        <w:t>2021</w:t>
      </w:r>
      <w:r>
        <w:rPr>
          <w:rFonts w:ascii="仿宋" w:eastAsia="仿宋" w:hAnsi="仿宋" w:cs="仿宋" w:hint="eastAsia"/>
          <w:color w:val="333333"/>
          <w:kern w:val="0"/>
          <w:szCs w:val="32"/>
          <w:lang w:bidi="ar-SA"/>
        </w:rPr>
        <w:t>年</w:t>
      </w:r>
      <w:r>
        <w:rPr>
          <w:rFonts w:ascii="仿宋" w:eastAsia="仿宋" w:hAnsi="仿宋" w:cs="仿宋" w:hint="eastAsia"/>
          <w:color w:val="333333"/>
          <w:kern w:val="0"/>
          <w:szCs w:val="32"/>
          <w:lang w:bidi="ar-SA"/>
        </w:rPr>
        <w:t>1</w:t>
      </w:r>
      <w:r>
        <w:rPr>
          <w:rFonts w:ascii="仿宋" w:eastAsia="仿宋" w:hAnsi="仿宋" w:cs="仿宋" w:hint="eastAsia"/>
          <w:color w:val="333333"/>
          <w:kern w:val="0"/>
          <w:szCs w:val="32"/>
          <w:lang w:bidi="ar-SA"/>
        </w:rPr>
        <w:t>月</w:t>
      </w:r>
      <w:r>
        <w:rPr>
          <w:rFonts w:ascii="仿宋" w:eastAsia="仿宋" w:hAnsi="仿宋" w:cs="仿宋" w:hint="eastAsia"/>
          <w:color w:val="333333"/>
          <w:kern w:val="0"/>
          <w:szCs w:val="32"/>
          <w:lang w:bidi="ar-SA"/>
        </w:rPr>
        <w:t>11</w:t>
      </w:r>
      <w:r>
        <w:rPr>
          <w:rFonts w:ascii="仿宋" w:eastAsia="仿宋" w:hAnsi="仿宋" w:cs="仿宋" w:hint="eastAsia"/>
          <w:color w:val="333333"/>
          <w:kern w:val="0"/>
          <w:szCs w:val="32"/>
          <w:lang w:bidi="ar-SA"/>
        </w:rPr>
        <w:t>日</w:t>
      </w:r>
      <w:r>
        <w:rPr>
          <w:rFonts w:ascii="仿宋" w:eastAsia="仿宋" w:hAnsi="仿宋" w:cs="仿宋" w:hint="eastAsia"/>
          <w:color w:val="333333"/>
          <w:kern w:val="0"/>
          <w:szCs w:val="32"/>
          <w:lang w:bidi="ar-SA"/>
        </w:rPr>
        <w:t>16</w:t>
      </w:r>
      <w:r>
        <w:rPr>
          <w:rFonts w:ascii="仿宋" w:eastAsia="仿宋" w:hAnsi="仿宋" w:cs="仿宋" w:hint="eastAsia"/>
          <w:color w:val="333333"/>
          <w:kern w:val="0"/>
          <w:szCs w:val="32"/>
          <w:lang w:bidi="ar-SA"/>
        </w:rPr>
        <w:t>时。</w:t>
      </w:r>
    </w:p>
    <w:p w14:paraId="043E6590"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单位提名前，省科技厅将对具备提名资格的单位分配提名账号。</w:t>
      </w:r>
    </w:p>
    <w:p w14:paraId="68CAEDC6"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（二）提名公示</w:t>
      </w:r>
    </w:p>
    <w:p w14:paraId="4C10A211"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提名单位应通过网络或书面进行公示，并责成项目所有完成人在所在单位进行公示，公示内容需按照《</w:t>
      </w:r>
      <w:r>
        <w:rPr>
          <w:rFonts w:ascii="仿宋" w:eastAsia="仿宋" w:hAnsi="仿宋" w:cs="仿宋" w:hint="eastAsia"/>
          <w:color w:val="333333"/>
          <w:kern w:val="0"/>
          <w:szCs w:val="32"/>
          <w:lang w:bidi="ar-SA"/>
        </w:rPr>
        <w:t>2021</w:t>
      </w:r>
      <w:r>
        <w:rPr>
          <w:rFonts w:ascii="仿宋" w:eastAsia="仿宋" w:hAnsi="仿宋" w:cs="仿宋" w:hint="eastAsia"/>
          <w:color w:val="333333"/>
          <w:kern w:val="0"/>
          <w:szCs w:val="32"/>
          <w:lang w:bidi="ar-SA"/>
        </w:rPr>
        <w:t>年度山东省</w:t>
      </w:r>
      <w:r>
        <w:rPr>
          <w:rFonts w:ascii="仿宋" w:eastAsia="仿宋" w:hAnsi="仿宋" w:cs="仿宋" w:hint="eastAsia"/>
          <w:color w:val="333333"/>
          <w:kern w:val="0"/>
          <w:szCs w:val="32"/>
          <w:lang w:bidi="ar-SA"/>
        </w:rPr>
        <w:t>科学技术奖励提名工作手册》的要求进行，公示时间不少于</w:t>
      </w:r>
      <w:r>
        <w:rPr>
          <w:rFonts w:ascii="仿宋" w:eastAsia="仿宋" w:hAnsi="仿宋" w:cs="仿宋" w:hint="eastAsia"/>
          <w:color w:val="333333"/>
          <w:kern w:val="0"/>
          <w:szCs w:val="32"/>
          <w:lang w:bidi="ar-SA"/>
        </w:rPr>
        <w:t>5</w:t>
      </w:r>
      <w:r>
        <w:rPr>
          <w:rFonts w:ascii="仿宋" w:eastAsia="仿宋" w:hAnsi="仿宋" w:cs="仿宋" w:hint="eastAsia"/>
          <w:color w:val="333333"/>
          <w:kern w:val="0"/>
          <w:szCs w:val="32"/>
          <w:lang w:bidi="ar-SA"/>
        </w:rPr>
        <w:t>个工作日。公示无异议或虽有异议但经核实处理后再次公示无异议的项目方可提名，并由第一完成单位负责将项目公示情况汇总上报。</w:t>
      </w:r>
    </w:p>
    <w:p w14:paraId="3526378D"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lastRenderedPageBreak/>
        <w:t>提名的国际科学技术合作奖候选人可不进行公示，由科技厅汇总后按照有关规定统一进行公示。</w:t>
      </w:r>
    </w:p>
    <w:p w14:paraId="162DD9BE"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（三）提名书填写要求</w:t>
      </w:r>
    </w:p>
    <w:p w14:paraId="7807065E"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提名书是省科学技术奖评审的主要依据，请提名单位、专家按照《</w:t>
      </w:r>
      <w:r>
        <w:rPr>
          <w:rFonts w:ascii="仿宋" w:eastAsia="仿宋" w:hAnsi="仿宋" w:cs="仿宋" w:hint="eastAsia"/>
          <w:color w:val="333333"/>
          <w:kern w:val="0"/>
          <w:szCs w:val="32"/>
          <w:lang w:bidi="ar-SA"/>
        </w:rPr>
        <w:t>2021</w:t>
      </w:r>
      <w:r>
        <w:rPr>
          <w:rFonts w:ascii="仿宋" w:eastAsia="仿宋" w:hAnsi="仿宋" w:cs="仿宋" w:hint="eastAsia"/>
          <w:color w:val="333333"/>
          <w:kern w:val="0"/>
          <w:szCs w:val="32"/>
          <w:lang w:bidi="ar-SA"/>
        </w:rPr>
        <w:t>年度山东省科学技术奖励提名工作手册》要求，客观、如实、准确、完整填写。创新和应用情况强调客观佐证材料，强化诚信承诺。“学科分类名称”请慎重、准确选择，此项作为评审分</w:t>
      </w:r>
      <w:r>
        <w:rPr>
          <w:rFonts w:ascii="仿宋" w:eastAsia="仿宋" w:hAnsi="仿宋" w:cs="仿宋" w:hint="eastAsia"/>
          <w:color w:val="333333"/>
          <w:kern w:val="0"/>
          <w:szCs w:val="32"/>
          <w:lang w:bidi="ar-SA"/>
        </w:rPr>
        <w:t>组和选取专家的依据，请根据提名项目（人选）的主要科学发现、技术发明、科技创新在提名系统中选择相应学科，最多可选择三个，请按重要程度依次填写。</w:t>
      </w:r>
    </w:p>
    <w:p w14:paraId="408C34C4"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通用项目自</w:t>
      </w:r>
      <w:r>
        <w:rPr>
          <w:rFonts w:ascii="仿宋" w:eastAsia="仿宋" w:hAnsi="仿宋" w:cs="仿宋" w:hint="eastAsia"/>
          <w:color w:val="333333"/>
          <w:kern w:val="0"/>
          <w:szCs w:val="32"/>
          <w:lang w:bidi="ar-SA"/>
        </w:rPr>
        <w:t>2021</w:t>
      </w:r>
      <w:r>
        <w:rPr>
          <w:rFonts w:ascii="仿宋" w:eastAsia="仿宋" w:hAnsi="仿宋" w:cs="仿宋" w:hint="eastAsia"/>
          <w:color w:val="333333"/>
          <w:kern w:val="0"/>
          <w:szCs w:val="32"/>
          <w:lang w:bidi="ar-SA"/>
        </w:rPr>
        <w:t>年</w:t>
      </w:r>
      <w:r>
        <w:rPr>
          <w:rFonts w:ascii="仿宋" w:eastAsia="仿宋" w:hAnsi="仿宋" w:cs="仿宋" w:hint="eastAsia"/>
          <w:color w:val="333333"/>
          <w:kern w:val="0"/>
          <w:szCs w:val="32"/>
          <w:lang w:bidi="ar-SA"/>
        </w:rPr>
        <w:t>1</w:t>
      </w:r>
      <w:r>
        <w:rPr>
          <w:rFonts w:ascii="仿宋" w:eastAsia="仿宋" w:hAnsi="仿宋" w:cs="仿宋" w:hint="eastAsia"/>
          <w:color w:val="333333"/>
          <w:kern w:val="0"/>
          <w:szCs w:val="32"/>
          <w:lang w:bidi="ar-SA"/>
        </w:rPr>
        <w:t>月</w:t>
      </w:r>
      <w:r>
        <w:rPr>
          <w:rFonts w:ascii="仿宋" w:eastAsia="仿宋" w:hAnsi="仿宋" w:cs="仿宋" w:hint="eastAsia"/>
          <w:color w:val="333333"/>
          <w:kern w:val="0"/>
          <w:szCs w:val="32"/>
          <w:lang w:bidi="ar-SA"/>
        </w:rPr>
        <w:t>12</w:t>
      </w:r>
      <w:r>
        <w:rPr>
          <w:rFonts w:ascii="仿宋" w:eastAsia="仿宋" w:hAnsi="仿宋" w:cs="仿宋" w:hint="eastAsia"/>
          <w:color w:val="333333"/>
          <w:kern w:val="0"/>
          <w:szCs w:val="32"/>
          <w:lang w:bidi="ar-SA"/>
        </w:rPr>
        <w:t>日起可凭提名号和密码登录省科学技术奖励综合业务管理平台（从省科技厅网站登录），按照要求在线填写和提交。公共安全类项目不得通过网络系统进行提名。</w:t>
      </w:r>
    </w:p>
    <w:p w14:paraId="5DD11D57"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（四）提名材料报送要求</w:t>
      </w:r>
    </w:p>
    <w:p w14:paraId="3A5F8027"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2021</w:t>
      </w:r>
      <w:r>
        <w:rPr>
          <w:rFonts w:ascii="仿宋" w:eastAsia="仿宋" w:hAnsi="仿宋" w:cs="仿宋" w:hint="eastAsia"/>
          <w:color w:val="333333"/>
          <w:kern w:val="0"/>
          <w:szCs w:val="32"/>
          <w:lang w:bidi="ar-SA"/>
        </w:rPr>
        <w:t>年度省科学技术奖实行告知承诺制，在项目提名阶段，项目完成单位和完成人只需在线填写并提交提名书，形式审查、网络评审阶段实行无纸化评审，会评时再按照要求提交纸质盖章提名书</w:t>
      </w:r>
      <w:r>
        <w:rPr>
          <w:rFonts w:ascii="仿宋" w:eastAsia="仿宋" w:hAnsi="仿宋" w:cs="仿宋" w:hint="eastAsia"/>
          <w:color w:val="333333"/>
          <w:kern w:val="0"/>
          <w:szCs w:val="32"/>
          <w:lang w:bidi="ar-SA"/>
        </w:rPr>
        <w:t>和相关证明材料原件。请各提名单位、专家对提名项目进行严格把关，按要求做好</w:t>
      </w:r>
      <w:r>
        <w:rPr>
          <w:rFonts w:ascii="仿宋" w:eastAsia="仿宋" w:hAnsi="仿宋" w:cs="仿宋" w:hint="eastAsia"/>
          <w:color w:val="333333"/>
          <w:kern w:val="0"/>
          <w:szCs w:val="32"/>
          <w:lang w:bidi="ar-SA"/>
        </w:rPr>
        <w:t>2021</w:t>
      </w:r>
      <w:r>
        <w:rPr>
          <w:rFonts w:ascii="仿宋" w:eastAsia="仿宋" w:hAnsi="仿宋" w:cs="仿宋" w:hint="eastAsia"/>
          <w:color w:val="333333"/>
          <w:kern w:val="0"/>
          <w:szCs w:val="32"/>
          <w:lang w:bidi="ar-SA"/>
        </w:rPr>
        <w:t>年度省科学技术奖提名材料的审核、报送工作。对提名材料以及相关证明不真实、不完整的项目，将取消后续评审资格，并在全省进行通报。</w:t>
      </w:r>
    </w:p>
    <w:p w14:paraId="7CC42112"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lastRenderedPageBreak/>
        <w:t>各提名单位以正式公函的方式报送提名函，内容应包括提名项目公示情况及结果，提名项目数量和汇总表（附件</w:t>
      </w:r>
      <w:r>
        <w:rPr>
          <w:rFonts w:ascii="仿宋" w:eastAsia="仿宋" w:hAnsi="仿宋" w:cs="仿宋" w:hint="eastAsia"/>
          <w:color w:val="333333"/>
          <w:kern w:val="0"/>
          <w:szCs w:val="32"/>
          <w:lang w:bidi="ar-SA"/>
        </w:rPr>
        <w:t>4</w:t>
      </w:r>
      <w:r>
        <w:rPr>
          <w:rFonts w:ascii="仿宋" w:eastAsia="仿宋" w:hAnsi="仿宋" w:cs="仿宋" w:hint="eastAsia"/>
          <w:color w:val="333333"/>
          <w:kern w:val="0"/>
          <w:szCs w:val="32"/>
          <w:lang w:bidi="ar-SA"/>
        </w:rPr>
        <w:t>）。公共安全类项目还须提交提名书及汇总表的电子版。</w:t>
      </w:r>
    </w:p>
    <w:p w14:paraId="0B35A5A1"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b/>
          <w:bCs/>
          <w:color w:val="333333"/>
          <w:kern w:val="0"/>
          <w:szCs w:val="32"/>
          <w:lang w:bidi="ar-SA"/>
        </w:rPr>
        <w:t>五、提名时间要求</w:t>
      </w:r>
    </w:p>
    <w:p w14:paraId="241FCF28"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网络提名截止时间为</w:t>
      </w:r>
      <w:r>
        <w:rPr>
          <w:rFonts w:ascii="仿宋" w:eastAsia="仿宋" w:hAnsi="仿宋" w:cs="仿宋" w:hint="eastAsia"/>
          <w:color w:val="333333"/>
          <w:kern w:val="0"/>
          <w:szCs w:val="32"/>
          <w:lang w:bidi="ar-SA"/>
        </w:rPr>
        <w:t>2021</w:t>
      </w:r>
      <w:r>
        <w:rPr>
          <w:rFonts w:ascii="仿宋" w:eastAsia="仿宋" w:hAnsi="仿宋" w:cs="仿宋" w:hint="eastAsia"/>
          <w:color w:val="333333"/>
          <w:kern w:val="0"/>
          <w:szCs w:val="32"/>
          <w:lang w:bidi="ar-SA"/>
        </w:rPr>
        <w:t>年</w:t>
      </w:r>
      <w:r>
        <w:rPr>
          <w:rFonts w:ascii="仿宋" w:eastAsia="仿宋" w:hAnsi="仿宋" w:cs="仿宋" w:hint="eastAsia"/>
          <w:color w:val="333333"/>
          <w:kern w:val="0"/>
          <w:szCs w:val="32"/>
          <w:lang w:bidi="ar-SA"/>
        </w:rPr>
        <w:t>2</w:t>
      </w:r>
      <w:r>
        <w:rPr>
          <w:rFonts w:ascii="仿宋" w:eastAsia="仿宋" w:hAnsi="仿宋" w:cs="仿宋" w:hint="eastAsia"/>
          <w:color w:val="333333"/>
          <w:kern w:val="0"/>
          <w:szCs w:val="32"/>
          <w:lang w:bidi="ar-SA"/>
        </w:rPr>
        <w:t>月</w:t>
      </w:r>
      <w:r>
        <w:rPr>
          <w:rFonts w:ascii="仿宋" w:eastAsia="仿宋" w:hAnsi="仿宋" w:cs="仿宋" w:hint="eastAsia"/>
          <w:color w:val="333333"/>
          <w:kern w:val="0"/>
          <w:szCs w:val="32"/>
          <w:lang w:bidi="ar-SA"/>
        </w:rPr>
        <w:t>7</w:t>
      </w:r>
      <w:r>
        <w:rPr>
          <w:rFonts w:ascii="仿宋" w:eastAsia="仿宋" w:hAnsi="仿宋" w:cs="仿宋" w:hint="eastAsia"/>
          <w:color w:val="333333"/>
          <w:kern w:val="0"/>
          <w:szCs w:val="32"/>
          <w:lang w:bidi="ar-SA"/>
        </w:rPr>
        <w:t>日</w:t>
      </w:r>
      <w:r>
        <w:rPr>
          <w:rFonts w:ascii="仿宋" w:eastAsia="仿宋" w:hAnsi="仿宋" w:cs="仿宋" w:hint="eastAsia"/>
          <w:color w:val="333333"/>
          <w:kern w:val="0"/>
          <w:szCs w:val="32"/>
          <w:lang w:bidi="ar-SA"/>
        </w:rPr>
        <w:t>16</w:t>
      </w:r>
      <w:r>
        <w:rPr>
          <w:rFonts w:ascii="仿宋" w:eastAsia="仿宋" w:hAnsi="仿宋" w:cs="仿宋" w:hint="eastAsia"/>
          <w:color w:val="333333"/>
          <w:kern w:val="0"/>
          <w:szCs w:val="32"/>
          <w:lang w:bidi="ar-SA"/>
        </w:rPr>
        <w:t>时。</w:t>
      </w:r>
    </w:p>
    <w:p w14:paraId="735AF7D0"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b/>
          <w:bCs/>
          <w:color w:val="333333"/>
          <w:kern w:val="0"/>
          <w:szCs w:val="32"/>
          <w:lang w:bidi="ar-SA"/>
        </w:rPr>
        <w:t>六、联系方式</w:t>
      </w:r>
    </w:p>
    <w:p w14:paraId="03E1CEF1"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1.</w:t>
      </w:r>
      <w:r>
        <w:rPr>
          <w:rFonts w:ascii="仿宋" w:eastAsia="仿宋" w:hAnsi="仿宋" w:cs="仿宋" w:hint="eastAsia"/>
          <w:color w:val="333333"/>
          <w:kern w:val="0"/>
          <w:szCs w:val="32"/>
          <w:lang w:bidi="ar-SA"/>
        </w:rPr>
        <w:t>各市科技局业务主管部门联系方式</w:t>
      </w:r>
    </w:p>
    <w:p w14:paraId="08CCA814"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济南市科技局：</w:t>
      </w:r>
      <w:r>
        <w:rPr>
          <w:rFonts w:ascii="仿宋" w:eastAsia="仿宋" w:hAnsi="仿宋" w:cs="仿宋" w:hint="eastAsia"/>
          <w:color w:val="333333"/>
          <w:kern w:val="0"/>
          <w:szCs w:val="32"/>
          <w:lang w:bidi="ar-SA"/>
        </w:rPr>
        <w:t>0531-66608842</w:t>
      </w:r>
    </w:p>
    <w:p w14:paraId="2E58C768"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青岛市科技局：</w:t>
      </w:r>
      <w:r>
        <w:rPr>
          <w:rFonts w:ascii="仿宋" w:eastAsia="仿宋" w:hAnsi="仿宋" w:cs="仿宋" w:hint="eastAsia"/>
          <w:color w:val="333333"/>
          <w:kern w:val="0"/>
          <w:szCs w:val="32"/>
          <w:lang w:bidi="ar-SA"/>
        </w:rPr>
        <w:t>0532-85911893</w:t>
      </w:r>
    </w:p>
    <w:p w14:paraId="1EE6A6D7"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淄博市科技局：</w:t>
      </w:r>
      <w:r>
        <w:rPr>
          <w:rFonts w:ascii="仿宋" w:eastAsia="仿宋" w:hAnsi="仿宋" w:cs="仿宋" w:hint="eastAsia"/>
          <w:color w:val="333333"/>
          <w:kern w:val="0"/>
          <w:szCs w:val="32"/>
          <w:lang w:bidi="ar-SA"/>
        </w:rPr>
        <w:t>0533-3178947</w:t>
      </w:r>
    </w:p>
    <w:p w14:paraId="119B5994"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潍坊市科技局：</w:t>
      </w:r>
      <w:r>
        <w:rPr>
          <w:rFonts w:ascii="仿宋" w:eastAsia="仿宋" w:hAnsi="仿宋" w:cs="仿宋" w:hint="eastAsia"/>
          <w:color w:val="333333"/>
          <w:kern w:val="0"/>
          <w:szCs w:val="32"/>
          <w:lang w:bidi="ar-SA"/>
        </w:rPr>
        <w:t>0536-8091389</w:t>
      </w:r>
    </w:p>
    <w:p w14:paraId="0FC84395"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烟台市科技局：</w:t>
      </w:r>
      <w:r>
        <w:rPr>
          <w:rFonts w:ascii="仿宋" w:eastAsia="仿宋" w:hAnsi="仿宋" w:cs="仿宋" w:hint="eastAsia"/>
          <w:color w:val="333333"/>
          <w:kern w:val="0"/>
          <w:szCs w:val="32"/>
          <w:lang w:bidi="ar-SA"/>
        </w:rPr>
        <w:t>0535-6786622</w:t>
      </w:r>
    </w:p>
    <w:p w14:paraId="10D5632E"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枣庄市科技局：</w:t>
      </w:r>
      <w:r>
        <w:rPr>
          <w:rFonts w:ascii="仿宋" w:eastAsia="仿宋" w:hAnsi="仿宋" w:cs="仿宋" w:hint="eastAsia"/>
          <w:color w:val="333333"/>
          <w:kern w:val="0"/>
          <w:szCs w:val="32"/>
          <w:lang w:bidi="ar-SA"/>
        </w:rPr>
        <w:t>0632-33</w:t>
      </w:r>
      <w:r>
        <w:rPr>
          <w:rFonts w:ascii="仿宋" w:eastAsia="仿宋" w:hAnsi="仿宋" w:cs="仿宋" w:hint="eastAsia"/>
          <w:color w:val="333333"/>
          <w:kern w:val="0"/>
          <w:szCs w:val="32"/>
          <w:lang w:bidi="ar-SA"/>
        </w:rPr>
        <w:t>12836</w:t>
      </w:r>
    </w:p>
    <w:p w14:paraId="654A8A17"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泰安市科技局：</w:t>
      </w:r>
      <w:r>
        <w:rPr>
          <w:rFonts w:ascii="仿宋" w:eastAsia="仿宋" w:hAnsi="仿宋" w:cs="仿宋" w:hint="eastAsia"/>
          <w:color w:val="333333"/>
          <w:kern w:val="0"/>
          <w:szCs w:val="32"/>
          <w:lang w:bidi="ar-SA"/>
        </w:rPr>
        <w:t>0538-6991144</w:t>
      </w:r>
    </w:p>
    <w:p w14:paraId="77A07EE7"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东营市科技局：</w:t>
      </w:r>
      <w:r>
        <w:rPr>
          <w:rFonts w:ascii="仿宋" w:eastAsia="仿宋" w:hAnsi="仿宋" w:cs="仿宋" w:hint="eastAsia"/>
          <w:color w:val="333333"/>
          <w:kern w:val="0"/>
          <w:szCs w:val="32"/>
          <w:lang w:bidi="ar-SA"/>
        </w:rPr>
        <w:t>0546-8381572</w:t>
      </w:r>
    </w:p>
    <w:p w14:paraId="633148FF"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聊城市科技局：</w:t>
      </w:r>
      <w:r>
        <w:rPr>
          <w:rFonts w:ascii="仿宋" w:eastAsia="仿宋" w:hAnsi="仿宋" w:cs="仿宋" w:hint="eastAsia"/>
          <w:color w:val="333333"/>
          <w:kern w:val="0"/>
          <w:szCs w:val="32"/>
          <w:lang w:bidi="ar-SA"/>
        </w:rPr>
        <w:t>0635-8378985</w:t>
      </w:r>
    </w:p>
    <w:p w14:paraId="74CA39D2"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滨州市科技局：</w:t>
      </w:r>
      <w:r>
        <w:rPr>
          <w:rFonts w:ascii="仿宋" w:eastAsia="仿宋" w:hAnsi="仿宋" w:cs="仿宋" w:hint="eastAsia"/>
          <w:color w:val="333333"/>
          <w:kern w:val="0"/>
          <w:szCs w:val="32"/>
          <w:lang w:bidi="ar-SA"/>
        </w:rPr>
        <w:t>0543-3187026</w:t>
      </w:r>
    </w:p>
    <w:p w14:paraId="0D192FAB"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济宁市科技局：</w:t>
      </w:r>
      <w:r>
        <w:rPr>
          <w:rFonts w:ascii="仿宋" w:eastAsia="仿宋" w:hAnsi="仿宋" w:cs="仿宋" w:hint="eastAsia"/>
          <w:color w:val="333333"/>
          <w:kern w:val="0"/>
          <w:szCs w:val="32"/>
          <w:lang w:bidi="ar-SA"/>
        </w:rPr>
        <w:t>0537-3379769</w:t>
      </w:r>
    </w:p>
    <w:p w14:paraId="1A4668B3"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威海市科技局：</w:t>
      </w:r>
      <w:r>
        <w:rPr>
          <w:rFonts w:ascii="仿宋" w:eastAsia="仿宋" w:hAnsi="仿宋" w:cs="仿宋" w:hint="eastAsia"/>
          <w:color w:val="333333"/>
          <w:kern w:val="0"/>
          <w:szCs w:val="32"/>
          <w:lang w:bidi="ar-SA"/>
        </w:rPr>
        <w:t>0631-5818652</w:t>
      </w:r>
    </w:p>
    <w:p w14:paraId="1A2B49A3"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日照市科技局：</w:t>
      </w:r>
      <w:r>
        <w:rPr>
          <w:rFonts w:ascii="仿宋" w:eastAsia="仿宋" w:hAnsi="仿宋" w:cs="仿宋" w:hint="eastAsia"/>
          <w:color w:val="333333"/>
          <w:kern w:val="0"/>
          <w:szCs w:val="32"/>
          <w:lang w:bidi="ar-SA"/>
        </w:rPr>
        <w:t>0633-8776560</w:t>
      </w:r>
    </w:p>
    <w:p w14:paraId="09B4A4F2"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临沂市科技局：</w:t>
      </w:r>
      <w:r>
        <w:rPr>
          <w:rFonts w:ascii="仿宋" w:eastAsia="仿宋" w:hAnsi="仿宋" w:cs="仿宋" w:hint="eastAsia"/>
          <w:color w:val="333333"/>
          <w:kern w:val="0"/>
          <w:szCs w:val="32"/>
          <w:lang w:bidi="ar-SA"/>
        </w:rPr>
        <w:t>0539-7570021</w:t>
      </w:r>
    </w:p>
    <w:p w14:paraId="72288A43"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德州市科技局：</w:t>
      </w:r>
      <w:r>
        <w:rPr>
          <w:rFonts w:ascii="仿宋" w:eastAsia="仿宋" w:hAnsi="仿宋" w:cs="仿宋" w:hint="eastAsia"/>
          <w:color w:val="333333"/>
          <w:kern w:val="0"/>
          <w:szCs w:val="32"/>
          <w:lang w:bidi="ar-SA"/>
        </w:rPr>
        <w:t>0534-2687554</w:t>
      </w:r>
    </w:p>
    <w:p w14:paraId="184D2EF1"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菏泽市科技局：</w:t>
      </w:r>
      <w:r>
        <w:rPr>
          <w:rFonts w:ascii="仿宋" w:eastAsia="仿宋" w:hAnsi="仿宋" w:cs="仿宋" w:hint="eastAsia"/>
          <w:color w:val="333333"/>
          <w:kern w:val="0"/>
          <w:szCs w:val="32"/>
          <w:lang w:bidi="ar-SA"/>
        </w:rPr>
        <w:t>0530-5191600</w:t>
      </w:r>
    </w:p>
    <w:p w14:paraId="640E9E1A"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2.</w:t>
      </w:r>
      <w:r>
        <w:rPr>
          <w:rFonts w:ascii="仿宋" w:eastAsia="仿宋" w:hAnsi="仿宋" w:cs="仿宋" w:hint="eastAsia"/>
          <w:color w:val="333333"/>
          <w:kern w:val="0"/>
          <w:szCs w:val="32"/>
          <w:lang w:bidi="ar-SA"/>
        </w:rPr>
        <w:t>省科技厅业务主管部门联系方式</w:t>
      </w:r>
    </w:p>
    <w:p w14:paraId="1FD44162"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lastRenderedPageBreak/>
        <w:t>省科技奖励委员会办公室（设在成果转化与区域创新处）</w:t>
      </w:r>
    </w:p>
    <w:p w14:paraId="2CDD22B2"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联系电话：</w:t>
      </w:r>
      <w:r>
        <w:rPr>
          <w:rFonts w:ascii="仿宋" w:eastAsia="仿宋" w:hAnsi="仿宋" w:cs="仿宋" w:hint="eastAsia"/>
          <w:color w:val="333333"/>
          <w:kern w:val="0"/>
          <w:szCs w:val="32"/>
          <w:lang w:bidi="ar-SA"/>
        </w:rPr>
        <w:t>0531-66777212</w:t>
      </w:r>
      <w:r>
        <w:rPr>
          <w:rFonts w:ascii="仿宋" w:eastAsia="仿宋" w:hAnsi="仿宋" w:cs="仿宋" w:hint="eastAsia"/>
          <w:color w:val="333333"/>
          <w:kern w:val="0"/>
          <w:szCs w:val="32"/>
          <w:lang w:bidi="ar-SA"/>
        </w:rPr>
        <w:t>、</w:t>
      </w:r>
      <w:r>
        <w:rPr>
          <w:rFonts w:ascii="仿宋" w:eastAsia="仿宋" w:hAnsi="仿宋" w:cs="仿宋" w:hint="eastAsia"/>
          <w:color w:val="333333"/>
          <w:kern w:val="0"/>
          <w:szCs w:val="32"/>
          <w:lang w:bidi="ar-SA"/>
        </w:rPr>
        <w:t>66777227</w:t>
      </w:r>
    </w:p>
    <w:p w14:paraId="3A88D531"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电子邮箱：</w:t>
      </w:r>
      <w:r>
        <w:rPr>
          <w:rFonts w:ascii="仿宋" w:eastAsia="仿宋" w:hAnsi="仿宋" w:cs="仿宋" w:hint="eastAsia"/>
          <w:color w:val="333333"/>
          <w:kern w:val="0"/>
          <w:szCs w:val="32"/>
          <w:lang w:bidi="ar-SA"/>
        </w:rPr>
        <w:t>sdskjjlbgs@shandong.cn</w:t>
      </w:r>
    </w:p>
    <w:p w14:paraId="2E677A11"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通讯地址：济南市历下区舜华路</w:t>
      </w:r>
      <w:r>
        <w:rPr>
          <w:rFonts w:ascii="仿宋" w:eastAsia="仿宋" w:hAnsi="仿宋" w:cs="仿宋" w:hint="eastAsia"/>
          <w:color w:val="333333"/>
          <w:kern w:val="0"/>
          <w:szCs w:val="32"/>
          <w:lang w:bidi="ar-SA"/>
        </w:rPr>
        <w:t>607</w:t>
      </w:r>
      <w:r>
        <w:rPr>
          <w:rFonts w:ascii="仿宋" w:eastAsia="仿宋" w:hAnsi="仿宋" w:cs="仿宋" w:hint="eastAsia"/>
          <w:color w:val="333333"/>
          <w:kern w:val="0"/>
          <w:szCs w:val="32"/>
          <w:lang w:bidi="ar-SA"/>
        </w:rPr>
        <w:t>号科技大厦</w:t>
      </w:r>
      <w:r>
        <w:rPr>
          <w:rFonts w:ascii="仿宋" w:eastAsia="仿宋" w:hAnsi="仿宋" w:cs="仿宋" w:hint="eastAsia"/>
          <w:color w:val="333333"/>
          <w:kern w:val="0"/>
          <w:szCs w:val="32"/>
          <w:lang w:bidi="ar-SA"/>
        </w:rPr>
        <w:t>1212</w:t>
      </w:r>
      <w:r>
        <w:rPr>
          <w:rFonts w:ascii="仿宋" w:eastAsia="仿宋" w:hAnsi="仿宋" w:cs="仿宋" w:hint="eastAsia"/>
          <w:color w:val="333333"/>
          <w:kern w:val="0"/>
          <w:szCs w:val="32"/>
          <w:lang w:bidi="ar-SA"/>
        </w:rPr>
        <w:t>房间</w:t>
      </w:r>
    </w:p>
    <w:p w14:paraId="52C299AB"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附件：</w:t>
      </w:r>
    </w:p>
    <w:p w14:paraId="0E8E1781"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 xml:space="preserve">1. </w:t>
      </w:r>
      <w:r>
        <w:rPr>
          <w:rFonts w:ascii="仿宋" w:eastAsia="仿宋" w:hAnsi="仿宋" w:cs="仿宋" w:hint="eastAsia"/>
          <w:color w:val="333333"/>
          <w:kern w:val="0"/>
          <w:szCs w:val="32"/>
          <w:lang w:bidi="ar-SA"/>
        </w:rPr>
        <w:t>山东省科学技术奖提名制实施办法</w:t>
      </w:r>
    </w:p>
    <w:p w14:paraId="7C28764B"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 xml:space="preserve">2. </w:t>
      </w:r>
      <w:r>
        <w:rPr>
          <w:rFonts w:ascii="仿宋" w:eastAsia="仿宋" w:hAnsi="仿宋" w:cs="仿宋" w:hint="eastAsia"/>
          <w:color w:val="333333"/>
          <w:kern w:val="0"/>
          <w:szCs w:val="32"/>
          <w:lang w:bidi="ar-SA"/>
        </w:rPr>
        <w:t>具备提名资格单位汇总表</w:t>
      </w:r>
    </w:p>
    <w:p w14:paraId="374F118F"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 xml:space="preserve">3. </w:t>
      </w:r>
      <w:r>
        <w:rPr>
          <w:rFonts w:ascii="仿宋" w:eastAsia="仿宋" w:hAnsi="仿宋" w:cs="仿宋" w:hint="eastAsia"/>
          <w:color w:val="333333"/>
          <w:kern w:val="0"/>
          <w:szCs w:val="32"/>
          <w:lang w:bidi="ar-SA"/>
        </w:rPr>
        <w:t>专家提名申请表</w:t>
      </w:r>
    </w:p>
    <w:p w14:paraId="6F616D98"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 xml:space="preserve">4. </w:t>
      </w:r>
      <w:r>
        <w:rPr>
          <w:rFonts w:ascii="仿宋" w:eastAsia="仿宋" w:hAnsi="仿宋" w:cs="仿宋" w:hint="eastAsia"/>
          <w:color w:val="333333"/>
          <w:kern w:val="0"/>
          <w:szCs w:val="32"/>
          <w:lang w:bidi="ar-SA"/>
        </w:rPr>
        <w:t>单位提名汇总表</w:t>
      </w:r>
    </w:p>
    <w:p w14:paraId="07B64779" w14:textId="77777777" w:rsidR="002B118B" w:rsidRDefault="00E826BF">
      <w:pPr>
        <w:widowControl/>
        <w:shd w:val="clear" w:color="auto" w:fill="FFFFFF"/>
        <w:spacing w:line="560" w:lineRule="exact"/>
        <w:ind w:firstLine="480"/>
        <w:jc w:val="lef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5. 2021</w:t>
      </w:r>
      <w:r>
        <w:rPr>
          <w:rFonts w:ascii="仿宋" w:eastAsia="仿宋" w:hAnsi="仿宋" w:cs="仿宋" w:hint="eastAsia"/>
          <w:color w:val="333333"/>
          <w:kern w:val="0"/>
          <w:szCs w:val="32"/>
          <w:lang w:bidi="ar-SA"/>
        </w:rPr>
        <w:t>年度山东省科学技术奖励提名工作手册</w:t>
      </w:r>
    </w:p>
    <w:p w14:paraId="76E0AC1E" w14:textId="77777777" w:rsidR="002B118B" w:rsidRDefault="002B118B">
      <w:pPr>
        <w:widowControl/>
        <w:shd w:val="clear" w:color="auto" w:fill="FFFFFF"/>
        <w:spacing w:line="560" w:lineRule="exact"/>
        <w:jc w:val="right"/>
        <w:rPr>
          <w:rFonts w:ascii="仿宋" w:eastAsia="仿宋" w:hAnsi="仿宋" w:cs="仿宋"/>
          <w:color w:val="333333"/>
          <w:kern w:val="0"/>
          <w:szCs w:val="32"/>
          <w:lang w:bidi="ar-SA"/>
        </w:rPr>
      </w:pPr>
    </w:p>
    <w:p w14:paraId="2437FFD3" w14:textId="77777777" w:rsidR="002B118B" w:rsidRDefault="00E826BF">
      <w:pPr>
        <w:widowControl/>
        <w:shd w:val="clear" w:color="auto" w:fill="FFFFFF"/>
        <w:spacing w:line="560" w:lineRule="exact"/>
        <w:jc w:val="righ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山东省科学技术奖励委员会办公室</w:t>
      </w:r>
    </w:p>
    <w:p w14:paraId="135DFE1F" w14:textId="77777777" w:rsidR="002B118B" w:rsidRDefault="00E826BF">
      <w:pPr>
        <w:widowControl/>
        <w:shd w:val="clear" w:color="auto" w:fill="FFFFFF"/>
        <w:spacing w:line="560" w:lineRule="exact"/>
        <w:jc w:val="right"/>
        <w:rPr>
          <w:rFonts w:ascii="仿宋" w:eastAsia="仿宋" w:hAnsi="仿宋" w:cs="仿宋"/>
          <w:color w:val="333333"/>
          <w:kern w:val="0"/>
          <w:szCs w:val="32"/>
          <w:lang w:bidi="ar-SA"/>
        </w:rPr>
      </w:pPr>
      <w:r>
        <w:rPr>
          <w:rFonts w:ascii="仿宋" w:eastAsia="仿宋" w:hAnsi="仿宋" w:cs="仿宋" w:hint="eastAsia"/>
          <w:color w:val="333333"/>
          <w:kern w:val="0"/>
          <w:szCs w:val="32"/>
          <w:lang w:bidi="ar-SA"/>
        </w:rPr>
        <w:t>2020</w:t>
      </w:r>
      <w:r>
        <w:rPr>
          <w:rFonts w:ascii="仿宋" w:eastAsia="仿宋" w:hAnsi="仿宋" w:cs="仿宋" w:hint="eastAsia"/>
          <w:color w:val="333333"/>
          <w:kern w:val="0"/>
          <w:szCs w:val="32"/>
          <w:lang w:bidi="ar-SA"/>
        </w:rPr>
        <w:t>年</w:t>
      </w:r>
      <w:r>
        <w:rPr>
          <w:rFonts w:ascii="仿宋" w:eastAsia="仿宋" w:hAnsi="仿宋" w:cs="仿宋" w:hint="eastAsia"/>
          <w:color w:val="333333"/>
          <w:kern w:val="0"/>
          <w:szCs w:val="32"/>
          <w:lang w:bidi="ar-SA"/>
        </w:rPr>
        <w:t>12</w:t>
      </w:r>
      <w:r>
        <w:rPr>
          <w:rFonts w:ascii="仿宋" w:eastAsia="仿宋" w:hAnsi="仿宋" w:cs="仿宋" w:hint="eastAsia"/>
          <w:color w:val="333333"/>
          <w:kern w:val="0"/>
          <w:szCs w:val="32"/>
          <w:lang w:bidi="ar-SA"/>
        </w:rPr>
        <w:t>月</w:t>
      </w:r>
      <w:r>
        <w:rPr>
          <w:rFonts w:ascii="仿宋" w:eastAsia="仿宋" w:hAnsi="仿宋" w:cs="仿宋" w:hint="eastAsia"/>
          <w:color w:val="333333"/>
          <w:kern w:val="0"/>
          <w:szCs w:val="32"/>
          <w:lang w:bidi="ar-SA"/>
        </w:rPr>
        <w:t>24</w:t>
      </w:r>
      <w:r>
        <w:rPr>
          <w:rFonts w:ascii="仿宋" w:eastAsia="仿宋" w:hAnsi="仿宋" w:cs="仿宋" w:hint="eastAsia"/>
          <w:color w:val="333333"/>
          <w:kern w:val="0"/>
          <w:szCs w:val="32"/>
          <w:lang w:bidi="ar-SA"/>
        </w:rPr>
        <w:t>日</w:t>
      </w:r>
    </w:p>
    <w:p w14:paraId="17EAB525" w14:textId="77777777" w:rsidR="002B118B" w:rsidRDefault="00E826BF">
      <w:pPr>
        <w:spacing w:line="560" w:lineRule="exact"/>
        <w:rPr>
          <w:rFonts w:ascii="仿宋" w:eastAsia="仿宋" w:hAnsi="仿宋" w:cs="仿宋"/>
          <w:szCs w:val="32"/>
        </w:rPr>
      </w:pPr>
      <w:hyperlink r:id="rId7" w:history="1">
        <w:r>
          <w:rPr>
            <w:rFonts w:ascii="仿宋" w:eastAsia="仿宋" w:hAnsi="仿宋" w:cs="仿宋" w:hint="eastAsia"/>
            <w:color w:val="333333"/>
            <w:kern w:val="0"/>
            <w:szCs w:val="32"/>
            <w:lang w:bidi="ar-SA"/>
          </w:rPr>
          <w:br/>
        </w:r>
      </w:hyperlink>
    </w:p>
    <w:sectPr w:rsidR="002B11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87989" w14:textId="77777777" w:rsidR="00E826BF" w:rsidRDefault="00E826BF" w:rsidP="00C636D0">
      <w:r>
        <w:separator/>
      </w:r>
    </w:p>
  </w:endnote>
  <w:endnote w:type="continuationSeparator" w:id="0">
    <w:p w14:paraId="3FAB8A19" w14:textId="77777777" w:rsidR="00E826BF" w:rsidRDefault="00E826BF" w:rsidP="00C6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A1CBF" w14:textId="77777777" w:rsidR="00E826BF" w:rsidRDefault="00E826BF" w:rsidP="00C636D0">
      <w:r>
        <w:separator/>
      </w:r>
    </w:p>
  </w:footnote>
  <w:footnote w:type="continuationSeparator" w:id="0">
    <w:p w14:paraId="1415CFF0" w14:textId="77777777" w:rsidR="00E826BF" w:rsidRDefault="00E826BF" w:rsidP="00C63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5C0D"/>
    <w:rsid w:val="002B118B"/>
    <w:rsid w:val="004A5C0D"/>
    <w:rsid w:val="007F3386"/>
    <w:rsid w:val="00927454"/>
    <w:rsid w:val="00AC3869"/>
    <w:rsid w:val="00C636D0"/>
    <w:rsid w:val="00E826BF"/>
    <w:rsid w:val="00FA0CA8"/>
    <w:rsid w:val="396D0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4C579"/>
  <w15:docId w15:val="{765E20C4-0496-48DC-971B-65C029DF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2"/>
      <w:lang w:bidi="he-IL"/>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lang w:bidi="ar-SA"/>
    </w:rPr>
  </w:style>
  <w:style w:type="paragraph" w:styleId="a4">
    <w:name w:val="Title"/>
    <w:basedOn w:val="a"/>
    <w:next w:val="a"/>
    <w:link w:val="a5"/>
    <w:qFormat/>
    <w:pPr>
      <w:spacing w:before="240" w:after="60"/>
      <w:jc w:val="center"/>
      <w:outlineLvl w:val="0"/>
    </w:pPr>
    <w:rPr>
      <w:rFonts w:asciiTheme="majorHAnsi" w:eastAsia="宋体" w:hAnsiTheme="majorHAnsi" w:cstheme="majorBidi"/>
      <w:b/>
      <w:bCs/>
      <w:szCs w:val="32"/>
    </w:rPr>
  </w:style>
  <w:style w:type="character" w:styleId="a6">
    <w:name w:val="Strong"/>
    <w:basedOn w:val="a0"/>
    <w:uiPriority w:val="22"/>
    <w:qFormat/>
    <w:rPr>
      <w:b/>
      <w:bCs/>
    </w:rPr>
  </w:style>
  <w:style w:type="character" w:styleId="a7">
    <w:name w:val="Hyperlink"/>
    <w:basedOn w:val="a0"/>
    <w:uiPriority w:val="99"/>
    <w:semiHidden/>
    <w:unhideWhenUsed/>
    <w:rPr>
      <w:color w:val="0000FF"/>
      <w:u w:val="single"/>
    </w:rPr>
  </w:style>
  <w:style w:type="character" w:customStyle="1" w:styleId="a5">
    <w:name w:val="标题 字符"/>
    <w:basedOn w:val="a0"/>
    <w:link w:val="a4"/>
    <w:rPr>
      <w:rFonts w:asciiTheme="majorHAnsi" w:hAnsiTheme="majorHAnsi" w:cstheme="majorBidi"/>
      <w:b/>
      <w:bCs/>
      <w:kern w:val="2"/>
      <w:sz w:val="32"/>
      <w:szCs w:val="32"/>
      <w:lang w:bidi="he-IL"/>
    </w:rPr>
  </w:style>
  <w:style w:type="paragraph" w:customStyle="1" w:styleId="1">
    <w:name w:val="样式1"/>
    <w:basedOn w:val="a"/>
    <w:link w:val="1Char"/>
    <w:qFormat/>
    <w:pPr>
      <w:jc w:val="center"/>
    </w:pPr>
    <w:rPr>
      <w:rFonts w:ascii="黑体" w:eastAsia="黑体" w:hAnsi="黑体"/>
      <w:sz w:val="28"/>
      <w:szCs w:val="28"/>
    </w:rPr>
  </w:style>
  <w:style w:type="character" w:customStyle="1" w:styleId="1Char">
    <w:name w:val="样式1 Char"/>
    <w:basedOn w:val="a0"/>
    <w:link w:val="1"/>
    <w:rPr>
      <w:rFonts w:ascii="黑体" w:eastAsia="黑体" w:hAnsi="黑体"/>
      <w:kern w:val="2"/>
      <w:sz w:val="28"/>
      <w:szCs w:val="28"/>
      <w:lang w:bidi="he-IL"/>
    </w:rPr>
  </w:style>
  <w:style w:type="character" w:customStyle="1" w:styleId="30">
    <w:name w:val="标题 3 字符"/>
    <w:basedOn w:val="a0"/>
    <w:link w:val="3"/>
    <w:uiPriority w:val="9"/>
    <w:rPr>
      <w:rFonts w:ascii="宋体" w:hAnsi="宋体" w:cs="宋体"/>
      <w:b/>
      <w:bCs/>
      <w:sz w:val="27"/>
      <w:szCs w:val="27"/>
    </w:rPr>
  </w:style>
  <w:style w:type="paragraph" w:customStyle="1" w:styleId="detail-subtitle">
    <w:name w:val="detail-subtitle"/>
    <w:basedOn w:val="a"/>
    <w:pPr>
      <w:widowControl/>
      <w:spacing w:before="100" w:beforeAutospacing="1" w:after="100" w:afterAutospacing="1"/>
      <w:jc w:val="left"/>
    </w:pPr>
    <w:rPr>
      <w:rFonts w:ascii="宋体" w:eastAsia="宋体" w:hAnsi="宋体" w:cs="宋体"/>
      <w:kern w:val="0"/>
      <w:sz w:val="24"/>
      <w:szCs w:val="24"/>
      <w:lang w:bidi="ar-SA"/>
    </w:rPr>
  </w:style>
  <w:style w:type="character" w:customStyle="1" w:styleId="updatetime">
    <w:name w:val="updatetime"/>
    <w:basedOn w:val="a0"/>
  </w:style>
  <w:style w:type="character" w:customStyle="1" w:styleId="print">
    <w:name w:val="print"/>
    <w:basedOn w:val="a0"/>
  </w:style>
  <w:style w:type="paragraph" w:styleId="a8">
    <w:name w:val="header"/>
    <w:basedOn w:val="a"/>
    <w:link w:val="a9"/>
    <w:uiPriority w:val="99"/>
    <w:unhideWhenUsed/>
    <w:rsid w:val="00C636D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C636D0"/>
    <w:rPr>
      <w:rFonts w:eastAsia="仿宋_GB2312"/>
      <w:kern w:val="2"/>
      <w:sz w:val="18"/>
      <w:szCs w:val="18"/>
      <w:lang w:bidi="he-IL"/>
    </w:rPr>
  </w:style>
  <w:style w:type="paragraph" w:styleId="aa">
    <w:name w:val="footer"/>
    <w:basedOn w:val="a"/>
    <w:link w:val="ab"/>
    <w:uiPriority w:val="99"/>
    <w:unhideWhenUsed/>
    <w:rsid w:val="00C636D0"/>
    <w:pPr>
      <w:tabs>
        <w:tab w:val="center" w:pos="4153"/>
        <w:tab w:val="right" w:pos="8306"/>
      </w:tabs>
      <w:snapToGrid w:val="0"/>
      <w:jc w:val="left"/>
    </w:pPr>
    <w:rPr>
      <w:sz w:val="18"/>
      <w:szCs w:val="18"/>
    </w:rPr>
  </w:style>
  <w:style w:type="character" w:customStyle="1" w:styleId="ab">
    <w:name w:val="页脚 字符"/>
    <w:basedOn w:val="a0"/>
    <w:link w:val="aa"/>
    <w:uiPriority w:val="99"/>
    <w:rsid w:val="00C636D0"/>
    <w:rPr>
      <w:rFonts w:eastAsia="仿宋_GB2312"/>
      <w:kern w:val="2"/>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window.pri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2020-12-25T07:00:00Z</dcterms:created>
  <dcterms:modified xsi:type="dcterms:W3CDTF">2020-12-28T00:41:00Z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