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  <w:t>2025年</w:t>
      </w: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eastAsia="zh-CN"/>
        </w:rPr>
        <w:t>枣庄市科技发展计划</w:t>
      </w: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项目</w:t>
      </w: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eastAsia="zh-CN"/>
        </w:rPr>
        <w:t>推荐汇总表</w:t>
      </w:r>
    </w:p>
    <w:bookmarkEnd w:id="0"/>
    <w:p>
      <w:pPr>
        <w:pStyle w:val="2"/>
        <w:numPr>
          <w:ilvl w:val="0"/>
          <w:numId w:val="0"/>
        </w:numPr>
        <w:ind w:leftChars="200"/>
        <w:rPr>
          <w:rFonts w:hint="eastAsia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推荐单位（盖章）：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联系人及联系电话：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615"/>
        <w:gridCol w:w="1490"/>
        <w:gridCol w:w="2884"/>
        <w:gridCol w:w="1558"/>
        <w:gridCol w:w="1493"/>
        <w:gridCol w:w="1103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highlight w:val="none"/>
          <w:lang w:eastAsia="zh-CN"/>
        </w:rPr>
        <w:t>项目类别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highlight w:val="none"/>
          <w:lang w:eastAsia="zh-CN"/>
        </w:rPr>
        <w:t>包括软科学、工业应用技术、农业应用技术、惠民公益技术研究</w:t>
      </w:r>
      <w:r>
        <w:rPr>
          <w:rFonts w:hint="eastAsia" w:cs="Times New Roman"/>
          <w:b w:val="0"/>
          <w:bCs w:val="0"/>
          <w:color w:val="auto"/>
          <w:sz w:val="32"/>
          <w:highlight w:val="none"/>
          <w:lang w:eastAsia="zh-CN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highlight w:val="none"/>
          <w:lang w:eastAsia="zh-CN"/>
        </w:rPr>
        <w:t>。</w:t>
      </w:r>
    </w:p>
    <w:p>
      <w:pPr>
        <w:pStyle w:val="3"/>
        <w:pageBreakBefore w:val="0"/>
        <w:kinsoku/>
        <w:wordWrap w:val="0"/>
        <w:overflowPunct w:val="0"/>
        <w:topLinePunct w:val="0"/>
        <w:autoSpaceDE/>
        <w:autoSpaceDN/>
        <w:bidi w:val="0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_GBK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bidi w:val="0"/>
      <w:spacing w:line="240" w:lineRule="auto"/>
      <w:ind w:firstLine="0" w:firstLineChars="0"/>
      <w:rPr>
        <w:rFonts w:ascii="Times New Roman" w:hAnsi="Times New Roman" w:eastAsia="宋体" w:cs="Times New Roman"/>
        <w:kern w:val="1"/>
        <w:sz w:val="21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73DA0"/>
    <w:multiLevelType w:val="singleLevel"/>
    <w:tmpl w:val="19D73DA0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C256"/>
    <w:rsid w:val="7FFDC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640" w:firstLineChars="200"/>
      <w:jc w:val="left"/>
      <w:outlineLvl w:val="2"/>
    </w:pPr>
    <w:rPr>
      <w:rFonts w:ascii="Times New Roman" w:hAnsi="Times New Roman" w:eastAsia="楷体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2025-04-30T17:21:00Z</dcterms:created>
  <dc:creator>user</dc:creator>
  <cp:lastModifiedBy>user</cp:lastModifiedBy>
  <dcterms:modified xsi:type="dcterms:W3CDTF">2025-04-30T17:21:56Z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