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  <w:r>
        <w:rPr>
          <w:rFonts w:hint="eastAsia" w:ascii="Times New Roman" w:hAnsi="Times New Roman" w:eastAsia="黑体"/>
          <w:sz w:val="32"/>
          <w:szCs w:val="32"/>
        </w:rPr>
        <w:t>：</w:t>
      </w:r>
    </w:p>
    <w:p>
      <w:pPr>
        <w:jc w:val="center"/>
        <w:outlineLvl w:val="2"/>
        <w:rPr>
          <w:rFonts w:ascii="Times New Roman" w:hAnsi="Times New Roman" w:eastAsia="方正小标宋简体"/>
          <w:bCs/>
          <w:sz w:val="40"/>
          <w:szCs w:val="32"/>
        </w:rPr>
      </w:pPr>
      <w:bookmarkStart w:id="0" w:name="_GoBack"/>
      <w:r>
        <w:rPr>
          <w:rFonts w:hint="eastAsia" w:ascii="Times New Roman" w:hAnsi="Times New Roman" w:eastAsia="方正小标宋简体"/>
          <w:bCs/>
          <w:sz w:val="40"/>
          <w:szCs w:val="32"/>
        </w:rPr>
        <w:t>202</w:t>
      </w:r>
      <w:r>
        <w:rPr>
          <w:rFonts w:hint="eastAsia" w:ascii="Times New Roman" w:hAnsi="Times New Roman" w:eastAsia="方正小标宋简体"/>
          <w:bCs/>
          <w:sz w:val="40"/>
          <w:szCs w:val="32"/>
          <w:lang w:val="en-US" w:eastAsia="zh-CN"/>
        </w:rPr>
        <w:t>5</w:t>
      </w:r>
      <w:r>
        <w:rPr>
          <w:rFonts w:hint="eastAsia" w:ascii="Times New Roman" w:hAnsi="Times New Roman" w:eastAsia="方正小标宋简体"/>
          <w:bCs/>
          <w:sz w:val="40"/>
          <w:szCs w:val="32"/>
        </w:rPr>
        <w:t>年度</w:t>
      </w:r>
      <w:r>
        <w:rPr>
          <w:rFonts w:ascii="Times New Roman" w:hAnsi="Times New Roman" w:eastAsia="方正小标宋简体"/>
          <w:bCs/>
          <w:sz w:val="40"/>
          <w:szCs w:val="32"/>
        </w:rPr>
        <w:t>枣庄市国家可持续发展议程创新</w:t>
      </w:r>
    </w:p>
    <w:p>
      <w:pPr>
        <w:jc w:val="center"/>
        <w:outlineLvl w:val="2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/>
          <w:bCs/>
          <w:sz w:val="40"/>
          <w:szCs w:val="32"/>
        </w:rPr>
        <w:t>示范区项目征集</w:t>
      </w:r>
      <w:r>
        <w:rPr>
          <w:rFonts w:hint="eastAsia" w:ascii="Times New Roman" w:hAnsi="Times New Roman" w:eastAsia="方正小标宋简体"/>
          <w:bCs/>
          <w:sz w:val="40"/>
          <w:szCs w:val="32"/>
        </w:rPr>
        <w:t>指南信息表</w:t>
      </w:r>
    </w:p>
    <w:bookmarkEnd w:id="0"/>
    <w:tbl>
      <w:tblPr>
        <w:tblStyle w:val="6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879"/>
        <w:gridCol w:w="1559"/>
        <w:gridCol w:w="1915"/>
        <w:gridCol w:w="589"/>
        <w:gridCol w:w="365"/>
        <w:gridCol w:w="639"/>
        <w:gridCol w:w="11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6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技术领域</w:t>
            </w:r>
          </w:p>
        </w:tc>
        <w:tc>
          <w:tcPr>
            <w:tcW w:w="791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乡村振兴提档升级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城乡融合高质量发展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智慧数字乡村建设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绿色低碳转型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科技创新支撑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其他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(仅选择一个领域)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6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项目类别</w:t>
            </w:r>
          </w:p>
        </w:tc>
        <w:tc>
          <w:tcPr>
            <w:tcW w:w="7919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基础（应用）研究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关键技术攻关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成果转化与应用示范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(仅选择一种类别)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7919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7" w:hRule="atLeast"/>
          <w:jc w:val="center"/>
        </w:trPr>
        <w:tc>
          <w:tcPr>
            <w:tcW w:w="16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项目概述</w:t>
            </w:r>
          </w:p>
        </w:tc>
        <w:tc>
          <w:tcPr>
            <w:tcW w:w="7919" w:type="dxa"/>
            <w:gridSpan w:val="7"/>
            <w:noWrap w:val="0"/>
            <w:vAlign w:val="top"/>
          </w:tcPr>
          <w:p>
            <w:pPr>
              <w:snapToGrid w:val="0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  <w:t>简要说明项目实施的必要性、主要研究内容和预期成效目标（1000字以内）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574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关键科学问题及技术清单（不超过5项）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5307" w:type="dxa"/>
            <w:gridSpan w:val="5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科学问题/关键技术</w:t>
            </w:r>
          </w:p>
        </w:tc>
        <w:tc>
          <w:tcPr>
            <w:tcW w:w="34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技术成熟度等级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07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当前自评等级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实施预期等级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307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5307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5307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5307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5307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4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4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项目课题设置（不超过5项）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4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课题名称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研究内容</w:t>
            </w:r>
          </w:p>
        </w:tc>
        <w:tc>
          <w:tcPr>
            <w:tcW w:w="21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考核指标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项目交</w:t>
            </w:r>
            <w:r>
              <w:rPr>
                <w:rFonts w:hint="eastAsia" w:ascii="黑体" w:hAnsi="黑体" w:eastAsia="黑体" w:cs="黑体"/>
                <w:sz w:val="24"/>
                <w:highlight w:val="none"/>
              </w:rPr>
              <w:t>示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4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4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4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4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4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项目实施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投入计划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tabs>
                <w:tab w:val="left" w:pos="4154"/>
              </w:tabs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项目计划总投入</w:t>
            </w:r>
          </w:p>
        </w:tc>
        <w:tc>
          <w:tcPr>
            <w:tcW w:w="385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财政资金支持强度建议</w:t>
            </w:r>
          </w:p>
        </w:tc>
        <w:tc>
          <w:tcPr>
            <w:tcW w:w="385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项目指南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建议来源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建议单位</w:t>
            </w:r>
          </w:p>
        </w:tc>
        <w:tc>
          <w:tcPr>
            <w:tcW w:w="6360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建议人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职称/职务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6360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备注：技术成熟度等级详见附件</w:t>
      </w:r>
      <w:r>
        <w:rPr>
          <w:rFonts w:hint="eastAsia" w:ascii="Times New Roman" w:hAnsi="Times New Roman" w:eastAsia="仿宋_GB2312"/>
          <w:color w:val="000000"/>
          <w:sz w:val="24"/>
        </w:rPr>
        <w:t>3</w:t>
      </w:r>
      <w:r>
        <w:rPr>
          <w:rFonts w:ascii="Times New Roman" w:hAnsi="Times New Roman" w:eastAsia="仿宋_GB2312"/>
          <w:color w:val="000000"/>
          <w:sz w:val="24"/>
        </w:rPr>
        <w:t>《技术成熟度等级划分》</w:t>
      </w:r>
      <w:r>
        <w:rPr>
          <w:rFonts w:ascii="Times New Roman" w:hAnsi="Times New Roman" w:eastAsia="仿宋_GB2312"/>
          <w:color w:val="000000"/>
          <w:sz w:val="24"/>
        </w:rPr>
        <w:br w:type="page"/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XXXX项目指南建议说明报告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（参考提纲）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  <w:szCs w:val="40"/>
        </w:rPr>
        <w:t>一、项目概述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简述项目概况，包括国内外发展现状、项目目标、主要研究内容、应用背景和范围等。</w:t>
      </w:r>
    </w:p>
    <w:p>
      <w:pPr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（一）国内外发展现状与差距分析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1.发展现状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2.主要差距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3.实施意义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（二）项目目标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提出项目的可考核的研究目标。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1.技术指标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  定量化描述项目要达到的主要技术指标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2.能力目标</w:t>
      </w:r>
    </w:p>
    <w:p>
      <w:pPr>
        <w:pStyle w:val="3"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描述项目要达到的能力目标</w:t>
      </w:r>
    </w:p>
    <w:p>
      <w:pPr>
        <w:pStyle w:val="3"/>
        <w:numPr>
          <w:ilvl w:val="0"/>
          <w:numId w:val="1"/>
        </w:numPr>
        <w:spacing w:line="560" w:lineRule="exact"/>
        <w:ind w:firstLine="320" w:firstLine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主要研究内容</w:t>
      </w:r>
    </w:p>
    <w:p>
      <w:pPr>
        <w:pStyle w:val="3"/>
        <w:spacing w:line="56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</w:t>
      </w:r>
      <w:r>
        <w:rPr>
          <w:rFonts w:ascii="Times New Roman" w:hAnsi="Times New Roman" w:eastAsia="楷体"/>
          <w:sz w:val="32"/>
          <w:szCs w:val="32"/>
        </w:rPr>
        <w:t>（</w:t>
      </w:r>
      <w:r>
        <w:rPr>
          <w:rFonts w:hint="eastAsia" w:ascii="Times New Roman" w:hAnsi="Times New Roman" w:eastAsia="楷体"/>
          <w:sz w:val="32"/>
          <w:szCs w:val="32"/>
        </w:rPr>
        <w:t>四</w:t>
      </w:r>
      <w:r>
        <w:rPr>
          <w:rFonts w:ascii="Times New Roman" w:hAnsi="Times New Roman" w:eastAsia="楷体"/>
          <w:sz w:val="32"/>
          <w:szCs w:val="32"/>
        </w:rPr>
        <w:t>）应用场景和范围</w:t>
      </w:r>
    </w:p>
    <w:p>
      <w:pPr>
        <w:pStyle w:val="3"/>
        <w:spacing w:line="560" w:lineRule="exact"/>
        <w:ind w:firstLine="640" w:firstLineChars="200"/>
        <w:rPr>
          <w:rFonts w:hint="eastAsia"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项目的应用场景、使用环境与条件、预期应用对象等，包括系统、平台、装备、设备、型号等。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40"/>
        </w:rPr>
      </w:pPr>
      <w:r>
        <w:rPr>
          <w:rFonts w:ascii="Times New Roman" w:hAnsi="Times New Roman" w:eastAsia="黑体"/>
          <w:sz w:val="32"/>
          <w:szCs w:val="40"/>
        </w:rPr>
        <w:t>二、关键技术清单及技术成熟度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（一）关键技术1：XXXXXXXXXXX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技术描述：</w:t>
      </w:r>
      <w:r>
        <w:rPr>
          <w:rFonts w:hint="eastAsia" w:ascii="仿宋_GB2312" w:hAnsi="仿宋_GB2312" w:eastAsia="仿宋_GB2312" w:cs="仿宋_GB2312"/>
          <w:sz w:val="32"/>
          <w:szCs w:val="32"/>
        </w:rPr>
        <w:t>简要描述该关键技术的相关信息，包括名称、功能、发展历程及现状。例如：同样或相似技术的应用情况、样机数量、试验时间、试验条件、试验结果等。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当前技术成熟度等级：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给出该关键技术的成熟度等级，陈述该关键技术当前发展状态的详细说明，并提供达到该技术成熟度等级的证据（包括论文、报告、数据、图形和其他证明材料等），对应突破的关键技术点加以分析。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（二）关键技术2：XXXXXXXXXXX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技术描述：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当前技术成熟度等级：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（三）关键技术3：XXXXXXXXXXX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技术描述：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当前技术成熟度等级：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40"/>
        </w:rPr>
      </w:pPr>
      <w:r>
        <w:rPr>
          <w:rFonts w:ascii="Times New Roman" w:hAnsi="Times New Roman" w:eastAsia="黑体"/>
          <w:sz w:val="32"/>
          <w:szCs w:val="40"/>
        </w:rPr>
        <w:t>三、课题设置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（一）课题1：XXXXXXXXXXX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研究内容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:拟解决的关键科学问题、关键技术问题，针对这些问题拟开展的主要研究内容。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:考核指标中技术和产品指标应精准且可量化考核，同时应提出课题知识产权、经济和社会效益指标。</w:t>
      </w:r>
    </w:p>
    <w:p>
      <w:pPr>
        <w:spacing w:line="560" w:lineRule="exact"/>
        <w:ind w:firstLine="642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:主要说明申报单位项目本身的个性化条件，如仅限企业申报或仅限高校、科研院所申报等等。如无个性化条件，也可不填写。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（二）课题2：XXXXXXXXXXX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研究内容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:……。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:……。</w:t>
      </w:r>
    </w:p>
    <w:p>
      <w:pPr>
        <w:spacing w:line="560" w:lineRule="exact"/>
        <w:ind w:firstLine="642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:……。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（三）课题3：XXXXXXXXXXX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研究内容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:……。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:……。</w:t>
      </w:r>
    </w:p>
    <w:p>
      <w:pPr>
        <w:spacing w:line="560" w:lineRule="exact"/>
        <w:ind w:firstLine="642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:……。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（四）课题4：XXXXXXXXXXX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研究内容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:……。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:……。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:……。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DNZvYQuQEAAGADAAAOAAAAAAAAAAEAIAAAADQ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62A46F"/>
    <w:multiLevelType w:val="singleLevel"/>
    <w:tmpl w:val="FE62A46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592DBE"/>
    <w:rsid w:val="E959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left="420" w:leftChars="200"/>
    </w:pPr>
    <w:rPr>
      <w:rFonts w:hint="eastAsia"/>
    </w:rPr>
  </w:style>
  <w:style w:type="paragraph" w:styleId="3">
    <w:name w:val="endnote text"/>
    <w:basedOn w:val="1"/>
    <w:unhideWhenUsed/>
    <w:qFormat/>
    <w:uiPriority w:val="99"/>
    <w:rPr>
      <w:rFonts w:ascii="Calibri" w:hAnsi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2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2025-06-23T14:26:00Z</dcterms:created>
  <dc:creator>user</dc:creator>
  <cp:lastModifiedBy>user</cp:lastModifiedBy>
  <dcterms:modified xsi:type="dcterms:W3CDTF">2025-06-23T14:26:36Z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