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科技成果登记科技部门联系方式汇总表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3963"/>
        <w:gridCol w:w="2315"/>
        <w:gridCol w:w="2673"/>
        <w:gridCol w:w="4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科技部门</w:t>
            </w: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马文娟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8079970</w:t>
            </w:r>
          </w:p>
        </w:tc>
        <w:tc>
          <w:tcPr>
            <w:tcW w:w="1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13561171776@163.com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滕州市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陈文艺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5888217</w:t>
            </w:r>
          </w:p>
        </w:tc>
        <w:tc>
          <w:tcPr>
            <w:tcW w:w="1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tzkjjhzs@163.com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薛城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区科技局</w:t>
            </w:r>
            <w:bookmarkStart w:id="0" w:name="_GoBack"/>
            <w:bookmarkEnd w:id="0"/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孙培成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4415166</w:t>
            </w:r>
          </w:p>
        </w:tc>
        <w:tc>
          <w:tcPr>
            <w:tcW w:w="1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xcqkjj@zz.shandong.cn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山亭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夏梓程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8820968</w:t>
            </w:r>
          </w:p>
        </w:tc>
        <w:tc>
          <w:tcPr>
            <w:tcW w:w="1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13562227382@139.com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市中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鹏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3083197</w:t>
            </w:r>
          </w:p>
        </w:tc>
        <w:tc>
          <w:tcPr>
            <w:tcW w:w="1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zzszkj@163.com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峄城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李  敏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7711087</w:t>
            </w:r>
          </w:p>
        </w:tc>
        <w:tc>
          <w:tcPr>
            <w:tcW w:w="1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yckj925@163.com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台儿庄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陈洪升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6651109</w:t>
            </w:r>
          </w:p>
        </w:tc>
        <w:tc>
          <w:tcPr>
            <w:tcW w:w="1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tezkjj@zz.shandong.cn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枣庄高新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鹏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8692736</w:t>
            </w:r>
          </w:p>
        </w:tc>
        <w:tc>
          <w:tcPr>
            <w:tcW w:w="16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zzgxqkjj@163.com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D34"/>
    <w:rsid w:val="000517A8"/>
    <w:rsid w:val="002C6BE7"/>
    <w:rsid w:val="003E73F9"/>
    <w:rsid w:val="006B792F"/>
    <w:rsid w:val="00773B56"/>
    <w:rsid w:val="007D4FEF"/>
    <w:rsid w:val="00821CE8"/>
    <w:rsid w:val="00AD350E"/>
    <w:rsid w:val="00AE2D34"/>
    <w:rsid w:val="00C53F4E"/>
    <w:rsid w:val="00CA4BF5"/>
    <w:rsid w:val="00DE3923"/>
    <w:rsid w:val="5DF72E93"/>
    <w:rsid w:val="75BF8ADF"/>
    <w:rsid w:val="7A77976C"/>
    <w:rsid w:val="7DBE85DF"/>
    <w:rsid w:val="7F1D950E"/>
    <w:rsid w:val="7FFBECC0"/>
    <w:rsid w:val="CF3D14BA"/>
    <w:rsid w:val="ED6F8019"/>
    <w:rsid w:val="F7FBBF91"/>
    <w:rsid w:val="FBF5C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Lines="50" w:afterLines="50" w:line="560" w:lineRule="exact"/>
      <w:ind w:firstLine="723" w:firstLineChars="200"/>
    </w:pPr>
    <w:rPr>
      <w:rFonts w:ascii="Calibri" w:hAnsi="Calibri" w:eastAsia="黑体" w:cs="Times New Roman"/>
      <w:sz w:val="32"/>
      <w:szCs w:val="32"/>
    </w:rPr>
  </w:style>
  <w:style w:type="paragraph" w:customStyle="1" w:styleId="7">
    <w:name w:val="样式1"/>
    <w:basedOn w:val="1"/>
    <w:link w:val="8"/>
    <w:qFormat/>
    <w:uiPriority w:val="0"/>
    <w:pPr>
      <w:adjustRightInd w:val="0"/>
      <w:snapToGrid w:val="0"/>
      <w:spacing w:line="580" w:lineRule="exact"/>
      <w:ind w:firstLine="628" w:firstLineChars="200"/>
      <w:contextualSpacing/>
    </w:pPr>
    <w:rPr>
      <w:rFonts w:ascii="仿宋_GB2312" w:hAnsi="Calibri" w:eastAsia="仿宋_GB2312" w:cs="Times New Roman"/>
      <w:sz w:val="32"/>
      <w:szCs w:val="32"/>
    </w:rPr>
  </w:style>
  <w:style w:type="character" w:customStyle="1" w:styleId="8">
    <w:name w:val="样式1 Char"/>
    <w:basedOn w:val="6"/>
    <w:link w:val="7"/>
    <w:qFormat/>
    <w:uiPriority w:val="0"/>
    <w:rPr>
      <w:rFonts w:ascii="仿宋_GB2312" w:hAnsi="Calibri" w:eastAsia="仿宋_GB2312" w:cs="Times New Roman"/>
      <w:sz w:val="32"/>
      <w:szCs w:val="32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1</Pages>
  <Words>104</Words>
  <Characters>594</Characters>
  <Lines>4</Lines>
  <Paragraphs>1</Paragraphs>
  <TotalTime>72</TotalTime>
  <ScaleCrop>false</ScaleCrop>
  <LinksUpToDate>false</LinksUpToDate>
  <CharactersWithSpaces>697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2024-06-15T15:58:00Z</dcterms:created>
  <dc:creator>刘婧</dc:creator>
  <cp:lastModifiedBy>user</cp:lastModifiedBy>
  <cp:lastPrinted>2025-02-07T15:57:39Z</cp:lastPrinted>
  <dcterms:modified xsi:type="dcterms:W3CDTF">2025-02-08T10:27:14Z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